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577" w:rsidRPr="00864577" w:rsidRDefault="00FA5F3A" w:rsidP="00FA5F3A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kern w:val="44"/>
          <w:sz w:val="24"/>
          <w:szCs w:val="24"/>
        </w:rPr>
        <w:t>四《食品与生物技术学报》投稿模板</w:t>
      </w:r>
    </w:p>
    <w:p w:rsidR="00864577" w:rsidRPr="00864577" w:rsidRDefault="00FA5F3A" w:rsidP="00FA5F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</w:rPr>
        <w:t>模板使用方法：</w:t>
      </w:r>
    </w:p>
    <w:p w:rsidR="00864577" w:rsidRPr="00864577" w:rsidRDefault="00FA5F3A" w:rsidP="00FA5F3A">
      <w:pPr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 xml:space="preserve">1. </w:t>
      </w:r>
      <w:r w:rsidRPr="00FA5F3A">
        <w:rPr>
          <w:rFonts w:ascii="Times New Roman" w:hAnsi="Times New Roman" w:cs="Times New Roman"/>
          <w:sz w:val="24"/>
          <w:szCs w:val="24"/>
        </w:rPr>
        <w:t>在</w:t>
      </w:r>
      <w:r w:rsidRPr="00FA5F3A">
        <w:rPr>
          <w:rFonts w:ascii="Times New Roman" w:hAnsi="Times New Roman" w:cs="Times New Roman"/>
          <w:sz w:val="24"/>
          <w:szCs w:val="24"/>
        </w:rPr>
        <w:t>Windows</w:t>
      </w:r>
      <w:r w:rsidRPr="00FA5F3A">
        <w:rPr>
          <w:rFonts w:ascii="Times New Roman" w:hAnsi="Times New Roman" w:cs="Times New Roman"/>
          <w:sz w:val="24"/>
          <w:szCs w:val="24"/>
        </w:rPr>
        <w:t>操作系统中，直接双击本模板文件，作者可以输入稿件。如果作者想将稿件直接输入模板中，请选中你想代替的文字，然后开始输入稿件内容</w:t>
      </w:r>
      <w:r w:rsidRPr="00FA5F3A">
        <w:rPr>
          <w:rFonts w:ascii="Times New Roman" w:hAnsi="Times New Roman" w:cs="Times New Roman"/>
          <w:sz w:val="24"/>
          <w:szCs w:val="24"/>
        </w:rPr>
        <w:t>(</w:t>
      </w:r>
      <w:r w:rsidRPr="00FA5F3A">
        <w:rPr>
          <w:rFonts w:ascii="Times New Roman" w:hAnsi="Times New Roman" w:cs="Times New Roman"/>
          <w:sz w:val="24"/>
          <w:szCs w:val="24"/>
        </w:rPr>
        <w:t>例如，选中</w:t>
      </w:r>
      <w:r w:rsidRPr="00FA5F3A">
        <w:rPr>
          <w:rFonts w:ascii="Times New Roman" w:hAnsi="Times New Roman" w:cs="Times New Roman"/>
          <w:sz w:val="24"/>
          <w:szCs w:val="24"/>
        </w:rPr>
        <w:t>“</w:t>
      </w:r>
      <w:r w:rsidRPr="00FA5F3A">
        <w:rPr>
          <w:rFonts w:ascii="Times New Roman" w:hAnsi="Times New Roman" w:cs="Times New Roman"/>
          <w:sz w:val="24"/>
          <w:szCs w:val="24"/>
        </w:rPr>
        <w:t>标题</w:t>
      </w:r>
      <w:r w:rsidRPr="00FA5F3A">
        <w:rPr>
          <w:rFonts w:ascii="Times New Roman" w:hAnsi="Times New Roman" w:cs="Times New Roman"/>
          <w:sz w:val="24"/>
          <w:szCs w:val="24"/>
        </w:rPr>
        <w:t>”</w:t>
      </w:r>
      <w:r w:rsidRPr="00FA5F3A">
        <w:rPr>
          <w:rFonts w:ascii="Times New Roman" w:hAnsi="Times New Roman" w:cs="Times New Roman"/>
          <w:sz w:val="24"/>
          <w:szCs w:val="24"/>
        </w:rPr>
        <w:t>部分输入你自己的标题</w:t>
      </w:r>
      <w:r w:rsidRPr="00FA5F3A">
        <w:rPr>
          <w:rFonts w:ascii="Times New Roman" w:hAnsi="Times New Roman" w:cs="Times New Roman"/>
          <w:sz w:val="24"/>
          <w:szCs w:val="24"/>
        </w:rPr>
        <w:t>)</w:t>
      </w:r>
      <w:r w:rsidRPr="00FA5F3A">
        <w:rPr>
          <w:rFonts w:ascii="Times New Roman" w:hAnsi="Times New Roman" w:cs="Times New Roman"/>
          <w:sz w:val="24"/>
          <w:szCs w:val="24"/>
        </w:rPr>
        <w:t>。</w:t>
      </w:r>
      <w:r w:rsidRPr="00FA5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577" w:rsidRPr="00864577" w:rsidRDefault="00FA5F3A" w:rsidP="00FA5F3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2. 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投稿时请使用通栏，不必分两栏，分栏工作由排版人员完成。</w:t>
      </w:r>
    </w:p>
    <w:p w:rsidR="00864577" w:rsidRPr="00864577" w:rsidRDefault="00FA5F3A" w:rsidP="00FA5F3A">
      <w:pPr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 xml:space="preserve">3. </w:t>
      </w:r>
      <w:r w:rsidRPr="00FA5F3A">
        <w:rPr>
          <w:rFonts w:ascii="Times New Roman" w:hAnsi="Times New Roman" w:cs="Times New Roman"/>
          <w:sz w:val="24"/>
          <w:szCs w:val="24"/>
        </w:rPr>
        <w:t>请确认稿件内容格式无误后，删除所有不需要的部分，包括说明部分（红色字体部分）和修改痕迹。</w:t>
      </w:r>
    </w:p>
    <w:p w:rsidR="00864577" w:rsidRPr="00864577" w:rsidRDefault="00FA5F3A" w:rsidP="00FA5F3A">
      <w:pPr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 xml:space="preserve">4. </w:t>
      </w:r>
      <w:r w:rsidRPr="00FA5F3A">
        <w:rPr>
          <w:rFonts w:ascii="Times New Roman" w:hAnsi="Times New Roman" w:cs="Times New Roman"/>
          <w:sz w:val="24"/>
          <w:szCs w:val="24"/>
        </w:rPr>
        <w:t>保存文件：选择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文件</w:t>
      </w:r>
      <w:r w:rsidRPr="00FA5F3A">
        <w:rPr>
          <w:rFonts w:ascii="Times New Roman" w:hAnsi="Times New Roman" w:cs="Times New Roman"/>
          <w:sz w:val="24"/>
          <w:szCs w:val="24"/>
        </w:rPr>
        <w:t>→</w:t>
      </w:r>
      <w:r w:rsidRPr="00FA5F3A">
        <w:rPr>
          <w:rFonts w:ascii="Times New Roman" w:hAnsi="Times New Roman" w:cs="Times New Roman"/>
          <w:sz w:val="24"/>
          <w:szCs w:val="24"/>
        </w:rPr>
        <w:t>另存为</w:t>
      </w:r>
      <w:r w:rsidRPr="00FA5F3A">
        <w:rPr>
          <w:rFonts w:ascii="Times New Roman" w:hAnsi="Times New Roman" w:cs="Times New Roman"/>
          <w:sz w:val="24"/>
          <w:szCs w:val="24"/>
        </w:rPr>
        <w:t>“Word</w:t>
      </w:r>
      <w:r w:rsidRPr="00FA5F3A">
        <w:rPr>
          <w:rFonts w:ascii="Times New Roman" w:hAnsi="Times New Roman" w:cs="Times New Roman"/>
          <w:sz w:val="24"/>
          <w:szCs w:val="24"/>
        </w:rPr>
        <w:t>文档文件</w:t>
      </w:r>
      <w:r w:rsidRPr="00FA5F3A">
        <w:rPr>
          <w:rFonts w:ascii="Times New Roman" w:hAnsi="Times New Roman" w:cs="Times New Roman"/>
          <w:sz w:val="24"/>
          <w:szCs w:val="24"/>
        </w:rPr>
        <w:t>(.doc)”</w:t>
      </w:r>
      <w:r w:rsidRPr="00FA5F3A">
        <w:rPr>
          <w:rFonts w:ascii="Times New Roman" w:hAnsi="Times New Roman" w:cs="Times New Roman"/>
          <w:sz w:val="24"/>
          <w:szCs w:val="24"/>
        </w:rPr>
        <w:t>。</w:t>
      </w:r>
    </w:p>
    <w:p w:rsidR="00864577" w:rsidRPr="00864577" w:rsidRDefault="00864577" w:rsidP="00FA5F3A">
      <w:pPr>
        <w:rPr>
          <w:rFonts w:ascii="Times New Roman" w:hAnsi="Times New Roman" w:cs="Times New Roman"/>
          <w:sz w:val="24"/>
          <w:szCs w:val="24"/>
        </w:rPr>
      </w:pPr>
    </w:p>
    <w:p w:rsidR="00864577" w:rsidRPr="00864577" w:rsidRDefault="00FA5F3A" w:rsidP="00FA5F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</w:rPr>
        <w:t>总则：</w:t>
      </w:r>
    </w:p>
    <w:p w:rsidR="00864577" w:rsidRPr="00864577" w:rsidRDefault="00FA5F3A" w:rsidP="00FA5F3A">
      <w:pPr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 xml:space="preserve">1. 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全文请用宋体；所有英文和数字均使用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“Times New Roman”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字体，包括标题、图、表、参考文献等。</w:t>
      </w:r>
    </w:p>
    <w:p w:rsidR="00864577" w:rsidRPr="00864577" w:rsidRDefault="00FA5F3A" w:rsidP="00FA5F3A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2.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中英文题目：三号加粗居中；各级标题：宋体小四加粗；正文中除图片外，其余文字均为小四号。后期格式设置由排版人员完成。</w:t>
      </w:r>
    </w:p>
    <w:p w:rsidR="00864577" w:rsidRPr="00864577" w:rsidRDefault="00FA5F3A" w:rsidP="00FA5F3A">
      <w:pPr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 xml:space="preserve">3. 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中英文表述中，数值和单位之间间隔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1/4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中文字宽度的空格。</w:t>
      </w:r>
    </w:p>
    <w:p w:rsidR="00864577" w:rsidRPr="00864577" w:rsidRDefault="00FA5F3A" w:rsidP="00FA5F3A">
      <w:pPr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FA5F3A">
        <w:rPr>
          <w:rFonts w:ascii="Times New Roman" w:hAnsi="Times New Roman" w:cs="Times New Roman"/>
          <w:bCs/>
          <w:sz w:val="24"/>
          <w:szCs w:val="24"/>
        </w:rPr>
        <w:t>本刊为全彩色精美印刷，文中的</w:t>
      </w:r>
      <w:proofErr w:type="gramStart"/>
      <w:r w:rsidRPr="00FA5F3A">
        <w:rPr>
          <w:rFonts w:ascii="Times New Roman" w:hAnsi="Times New Roman" w:cs="Times New Roman"/>
          <w:bCs/>
          <w:sz w:val="24"/>
          <w:szCs w:val="24"/>
        </w:rPr>
        <w:t>图要求</w:t>
      </w:r>
      <w:proofErr w:type="gramEnd"/>
      <w:r w:rsidRPr="00FA5F3A">
        <w:rPr>
          <w:rFonts w:ascii="Times New Roman" w:hAnsi="Times New Roman" w:cs="Times New Roman"/>
          <w:bCs/>
          <w:sz w:val="24"/>
          <w:szCs w:val="24"/>
        </w:rPr>
        <w:t>提供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高清彩色图片</w:t>
      </w:r>
      <w:r w:rsidRPr="00FA5F3A">
        <w:rPr>
          <w:rFonts w:ascii="Times New Roman" w:hAnsi="Times New Roman" w:cs="Times New Roman"/>
          <w:bCs/>
          <w:sz w:val="24"/>
          <w:szCs w:val="24"/>
        </w:rPr>
        <w:t>（可放在附件中）。</w:t>
      </w:r>
    </w:p>
    <w:p w:rsidR="00864577" w:rsidRPr="00864577" w:rsidRDefault="00FA5F3A" w:rsidP="00FA5F3A">
      <w:pPr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5. A4</w:t>
      </w:r>
      <w:r w:rsidRPr="00FA5F3A">
        <w:rPr>
          <w:rFonts w:ascii="Times New Roman" w:hAnsi="Times New Roman" w:cs="Times New Roman"/>
          <w:sz w:val="24"/>
          <w:szCs w:val="24"/>
        </w:rPr>
        <w:t>纸，页面设置：页边距，上下</w:t>
      </w:r>
      <w:r w:rsidRPr="00FA5F3A">
        <w:rPr>
          <w:rFonts w:ascii="Times New Roman" w:hAnsi="Times New Roman" w:cs="Times New Roman"/>
          <w:sz w:val="24"/>
          <w:szCs w:val="24"/>
        </w:rPr>
        <w:t>3 cm</w:t>
      </w:r>
      <w:r w:rsidRPr="00FA5F3A">
        <w:rPr>
          <w:rFonts w:ascii="Times New Roman" w:hAnsi="Times New Roman" w:cs="Times New Roman"/>
          <w:sz w:val="24"/>
          <w:szCs w:val="24"/>
        </w:rPr>
        <w:t>，左右</w:t>
      </w:r>
      <w:r w:rsidRPr="00FA5F3A">
        <w:rPr>
          <w:rFonts w:ascii="Times New Roman" w:hAnsi="Times New Roman" w:cs="Times New Roman"/>
          <w:sz w:val="24"/>
          <w:szCs w:val="24"/>
        </w:rPr>
        <w:t>2 cm</w:t>
      </w:r>
      <w:r w:rsidRPr="00FA5F3A">
        <w:rPr>
          <w:rFonts w:ascii="Times New Roman" w:hAnsi="Times New Roman" w:cs="Times New Roman"/>
          <w:sz w:val="24"/>
          <w:szCs w:val="24"/>
        </w:rPr>
        <w:t>，全文一律单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倍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行距。</w:t>
      </w:r>
    </w:p>
    <w:p w:rsidR="00864577" w:rsidRPr="00864577" w:rsidRDefault="00FA5F3A" w:rsidP="00FA5F3A">
      <w:pPr>
        <w:rPr>
          <w:rFonts w:ascii="Times New Roman" w:hAnsi="Times New Roman" w:cs="Times New Roman"/>
          <w:sz w:val="18"/>
          <w:szCs w:val="18"/>
        </w:rPr>
      </w:pPr>
      <w:r w:rsidRPr="00FA5F3A">
        <w:rPr>
          <w:rFonts w:ascii="Times New Roman" w:hAnsi="Times New Roman" w:cs="Times New Roman"/>
          <w:sz w:val="24"/>
          <w:szCs w:val="24"/>
        </w:rPr>
        <w:t xml:space="preserve">6. </w:t>
      </w:r>
      <w:r w:rsidRPr="00FA5F3A">
        <w:rPr>
          <w:rFonts w:ascii="Times New Roman" w:hAnsi="Times New Roman" w:cs="Times New Roman"/>
          <w:sz w:val="24"/>
          <w:szCs w:val="24"/>
        </w:rPr>
        <w:t>具体写作要求参考投稿须知，格式要求见下文</w:t>
      </w:r>
      <w:r w:rsidRPr="00FA5F3A">
        <w:rPr>
          <w:rFonts w:ascii="Times New Roman" w:hAnsi="Times New Roman" w:cs="Times New Roman"/>
          <w:sz w:val="18"/>
          <w:szCs w:val="18"/>
        </w:rPr>
        <w:t>。</w:t>
      </w:r>
    </w:p>
    <w:p w:rsidR="00864577" w:rsidRPr="00864577" w:rsidRDefault="00864577" w:rsidP="00FA5F3A">
      <w:pPr>
        <w:rPr>
          <w:rFonts w:ascii="Times New Roman" w:hAnsi="Times New Roman" w:cs="Times New Roman"/>
          <w:bCs/>
          <w:sz w:val="24"/>
          <w:szCs w:val="24"/>
        </w:rPr>
      </w:pPr>
    </w:p>
    <w:p w:rsidR="00864577" w:rsidRPr="00864577" w:rsidRDefault="00864577" w:rsidP="00FA5F3A">
      <w:pPr>
        <w:rPr>
          <w:rFonts w:ascii="Times New Roman" w:hAnsi="Times New Roman" w:cs="Times New Roman"/>
          <w:bCs/>
          <w:sz w:val="24"/>
          <w:szCs w:val="24"/>
        </w:rPr>
      </w:pPr>
    </w:p>
    <w:p w:rsidR="00864577" w:rsidRPr="00864577" w:rsidRDefault="00FA5F3A" w:rsidP="00FA5F3A">
      <w:pPr>
        <w:tabs>
          <w:tab w:val="left" w:pos="36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A5F3A">
        <w:rPr>
          <w:rFonts w:ascii="Times New Roman" w:hAnsi="Times New Roman" w:cs="Times New Roman"/>
          <w:b/>
          <w:sz w:val="32"/>
          <w:szCs w:val="32"/>
        </w:rPr>
        <w:t>题目</w:t>
      </w:r>
      <w:r w:rsidRPr="00FA5F3A">
        <w:rPr>
          <w:rFonts w:ascii="Times New Roman" w:hAnsi="Times New Roman" w:cs="Times New Roman"/>
          <w:b/>
          <w:color w:val="FF0000"/>
          <w:sz w:val="32"/>
          <w:szCs w:val="32"/>
        </w:rPr>
        <w:t>（宋体三号加粗居中；</w:t>
      </w:r>
      <w:r w:rsidRPr="00FA5F3A">
        <w:rPr>
          <w:rFonts w:ascii="Times New Roman" w:hAnsi="Times New Roman" w:cs="Times New Roman"/>
          <w:b/>
          <w:color w:val="FF0000"/>
          <w:sz w:val="32"/>
          <w:szCs w:val="32"/>
        </w:rPr>
        <w:t>≤20</w:t>
      </w:r>
      <w:r w:rsidRPr="00FA5F3A">
        <w:rPr>
          <w:rFonts w:ascii="Times New Roman" w:hAnsi="Times New Roman" w:cs="Times New Roman"/>
          <w:b/>
          <w:color w:val="FF0000"/>
          <w:sz w:val="32"/>
          <w:szCs w:val="32"/>
        </w:rPr>
        <w:t>个字）</w:t>
      </w:r>
      <w:r w:rsidRPr="0086318E">
        <w:rPr>
          <w:rFonts w:ascii="Times New Roman" w:hAnsi="Times New Roman" w:cs="Times New Roman"/>
          <w:b/>
          <w:color w:val="FF0000"/>
          <w:sz w:val="32"/>
          <w:szCs w:val="32"/>
          <w:vertAlign w:val="superscript"/>
        </w:rPr>
        <w:footnoteReference w:customMarkFollows="1" w:id="1"/>
        <w:sym w:font="Symbol" w:char="F020"/>
      </w:r>
    </w:p>
    <w:p w:rsidR="00864577" w:rsidRPr="00864577" w:rsidRDefault="00FA5F3A" w:rsidP="00FA5F3A">
      <w:pPr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color w:val="000000"/>
          <w:sz w:val="24"/>
          <w:szCs w:val="24"/>
        </w:rPr>
        <w:t>张</w:t>
      </w:r>
      <w:r w:rsidRPr="00FA5F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5F3A">
        <w:rPr>
          <w:rFonts w:ascii="Times New Roman" w:hAnsi="Times New Roman" w:cs="Times New Roman"/>
          <w:color w:val="000000"/>
          <w:sz w:val="24"/>
          <w:szCs w:val="24"/>
        </w:rPr>
        <w:t>三</w:t>
      </w:r>
      <w:proofErr w:type="gramStart"/>
      <w:r w:rsidRPr="00FA5F3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proofErr w:type="gramEnd"/>
      <w:r w:rsidRPr="00FA5F3A">
        <w:rPr>
          <w:rFonts w:ascii="Times New Roman" w:hAnsi="Times New Roman" w:cs="Times New Roman"/>
          <w:color w:val="000000"/>
          <w:sz w:val="24"/>
          <w:szCs w:val="24"/>
        </w:rPr>
        <w:t>，刘弘一</w:t>
      </w:r>
      <w:r w:rsidRPr="00FA5F3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A5F3A">
        <w:rPr>
          <w:rFonts w:ascii="Times New Roman" w:hAnsi="Times New Roman" w:cs="Times New Roman"/>
          <w:color w:val="000000"/>
          <w:sz w:val="24"/>
          <w:szCs w:val="24"/>
        </w:rPr>
        <w:t>，通信作者姓名</w:t>
      </w:r>
      <w:r w:rsidRPr="00FA5F3A">
        <w:rPr>
          <w:rFonts w:ascii="Times New Roman" w:hAnsi="Times New Roman" w:cs="Times New Roman"/>
          <w:sz w:val="24"/>
          <w:szCs w:val="24"/>
          <w:vertAlign w:val="superscript"/>
        </w:rPr>
        <w:t>*1,2…</w:t>
      </w:r>
    </w:p>
    <w:p w:rsidR="00864577" w:rsidRPr="00864577" w:rsidRDefault="00FA5F3A" w:rsidP="00FA5F3A">
      <w:pPr>
        <w:tabs>
          <w:tab w:val="left" w:pos="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color w:val="FF0000"/>
          <w:sz w:val="24"/>
          <w:szCs w:val="24"/>
        </w:rPr>
        <w:t>（两个字的作者</w:t>
      </w:r>
      <w:proofErr w:type="gramStart"/>
      <w:r w:rsidRPr="00FA5F3A">
        <w:rPr>
          <w:rFonts w:ascii="Times New Roman" w:hAnsi="Times New Roman" w:cs="Times New Roman"/>
          <w:color w:val="FF0000"/>
          <w:sz w:val="24"/>
          <w:szCs w:val="24"/>
        </w:rPr>
        <w:t>名字间空一格</w:t>
      </w:r>
      <w:proofErr w:type="gramEnd"/>
      <w:r w:rsidRPr="00FA5F3A">
        <w:rPr>
          <w:rFonts w:ascii="Times New Roman" w:hAnsi="Times New Roman" w:cs="Times New Roman"/>
          <w:color w:val="FF0000"/>
          <w:sz w:val="24"/>
          <w:szCs w:val="24"/>
        </w:rPr>
        <w:t>，各作者间用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，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间隔；外籍作者用英文全名，并尊重该国姓名表达习惯，少数民族作者姓名按其民族习惯著录姓名。不同单位的作者姓名右上角加注数字序号。若全部作者在同一单位，则不需对作者编号）</w:t>
      </w:r>
    </w:p>
    <w:p w:rsidR="00864577" w:rsidRPr="00864577" w:rsidRDefault="00FA5F3A" w:rsidP="00FA5F3A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zh-CN"/>
        </w:rPr>
      </w:pPr>
      <w:r w:rsidRPr="00FA5F3A">
        <w:rPr>
          <w:rFonts w:ascii="Times New Roman" w:hAnsi="Times New Roman" w:cs="Times New Roman"/>
          <w:sz w:val="24"/>
          <w:szCs w:val="24"/>
          <w:lang w:val="zh-CN"/>
        </w:rPr>
        <w:t>（学校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 xml:space="preserve"> 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院系，省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 xml:space="preserve"> 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市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 xml:space="preserve"> 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邮编；</w:t>
      </w:r>
      <w:r w:rsidRPr="00FA5F3A">
        <w:rPr>
          <w:rFonts w:ascii="Times New Roman" w:hAnsi="Times New Roman" w:cs="Times New Roman"/>
          <w:sz w:val="24"/>
          <w:szCs w:val="24"/>
        </w:rPr>
        <w:t>…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）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 xml:space="preserve"> </w:t>
      </w:r>
    </w:p>
    <w:p w:rsidR="00864577" w:rsidRPr="00864577" w:rsidRDefault="00FA5F3A" w:rsidP="00FA5F3A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  <w:lang w:val="zh-CN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>摘</w:t>
      </w: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 xml:space="preserve"> </w:t>
      </w: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>要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：</w:t>
      </w:r>
    </w:p>
    <w:p w:rsidR="00864577" w:rsidRPr="00864577" w:rsidRDefault="00FA5F3A" w:rsidP="00FA5F3A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  <w:bdr w:val="single" w:sz="4" w:space="0" w:color="auto" w:frame="1"/>
          <w:lang w:val="zh-CN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>关键词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：关键词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1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；关键词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2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（以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“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；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”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间隔，缩写词请给全称）</w:t>
      </w:r>
    </w:p>
    <w:p w:rsidR="00864577" w:rsidRPr="00864577" w:rsidRDefault="00FA5F3A" w:rsidP="00FA5F3A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  <w:lang w:val="zh-CN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>中图分类号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：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（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Time New Roman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小四）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 xml:space="preserve"> 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文章编号：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（编辑部填写）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 xml:space="preserve"> 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DOI</w:t>
      </w:r>
      <w:r w:rsidRPr="00FA5F3A">
        <w:rPr>
          <w:rFonts w:ascii="Times New Roman" w:hAnsi="Times New Roman" w:cs="Times New Roman"/>
          <w:sz w:val="24"/>
          <w:szCs w:val="24"/>
          <w:lang w:val="zh-CN"/>
        </w:rPr>
        <w:t>：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（编辑部填写）</w:t>
      </w:r>
    </w:p>
    <w:p w:rsidR="00864577" w:rsidRPr="00864577" w:rsidRDefault="00864577" w:rsidP="00FA5F3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zh-CN"/>
        </w:rPr>
      </w:pPr>
    </w:p>
    <w:p w:rsidR="00864577" w:rsidRPr="00864577" w:rsidRDefault="00FA5F3A" w:rsidP="00FA5F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FA5F3A">
        <w:rPr>
          <w:rFonts w:ascii="Times New Roman" w:hAnsi="Times New Roman" w:cs="Times New Roman"/>
          <w:b/>
          <w:bCs/>
          <w:sz w:val="32"/>
          <w:szCs w:val="32"/>
        </w:rPr>
        <w:t xml:space="preserve">English Title </w:t>
      </w:r>
      <w:r w:rsidRPr="00FA5F3A">
        <w:rPr>
          <w:rFonts w:ascii="Times New Roman" w:hAnsi="Times New Roman" w:cs="Times New Roman"/>
          <w:b/>
          <w:bCs/>
          <w:color w:val="FF0000"/>
          <w:sz w:val="32"/>
          <w:szCs w:val="32"/>
        </w:rPr>
        <w:t>(Times New Roman</w:t>
      </w:r>
      <w:r w:rsidRPr="00FA5F3A">
        <w:rPr>
          <w:rFonts w:ascii="Times New Roman" w:hAnsi="Times New Roman" w:cs="Times New Roman"/>
          <w:b/>
          <w:bCs/>
          <w:color w:val="FF0000"/>
          <w:sz w:val="32"/>
          <w:szCs w:val="32"/>
        </w:rPr>
        <w:t>三号加粗居中，</w:t>
      </w:r>
    </w:p>
    <w:p w:rsidR="00864577" w:rsidRPr="00864577" w:rsidRDefault="00FA5F3A" w:rsidP="00FA5F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FA5F3A">
        <w:rPr>
          <w:rFonts w:ascii="Times New Roman" w:hAnsi="Times New Roman" w:cs="Times New Roman"/>
          <w:b/>
          <w:bCs/>
          <w:color w:val="FF0000"/>
          <w:sz w:val="32"/>
          <w:szCs w:val="32"/>
        </w:rPr>
        <w:t>实词首字母大写，其余均小写，专用名词除外）</w:t>
      </w:r>
    </w:p>
    <w:p w:rsidR="00864577" w:rsidRPr="00864577" w:rsidRDefault="00FA5F3A" w:rsidP="00FA5F3A">
      <w:pPr>
        <w:tabs>
          <w:tab w:val="left" w:pos="47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i/>
          <w:sz w:val="24"/>
          <w:szCs w:val="24"/>
        </w:rPr>
        <w:t>ZHANG San</w:t>
      </w:r>
      <w:r w:rsidRPr="00FA5F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FA5F3A">
        <w:rPr>
          <w:rFonts w:ascii="Times New Roman" w:hAnsi="Times New Roman" w:cs="Times New Roman"/>
          <w:bCs/>
          <w:sz w:val="24"/>
          <w:szCs w:val="24"/>
        </w:rPr>
        <w:t>，</w:t>
      </w:r>
      <w:r w:rsidRPr="00FA5F3A">
        <w:rPr>
          <w:rFonts w:ascii="Times New Roman" w:hAnsi="Times New Roman" w:cs="Times New Roman"/>
          <w:bCs/>
          <w:i/>
          <w:sz w:val="24"/>
          <w:szCs w:val="24"/>
        </w:rPr>
        <w:t>LIU Hongyi</w:t>
      </w:r>
      <w:r w:rsidRPr="00FA5F3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:rsidR="00864577" w:rsidRPr="00864577" w:rsidRDefault="00FA5F3A" w:rsidP="00FA5F3A">
      <w:pPr>
        <w:tabs>
          <w:tab w:val="left" w:pos="47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（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Times New Roman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斜体居中；中国作者采用姓前名后，姓与名中间为空格，外籍作者用英文全名，姓名书写顺序按作者国家习惯；姓氏字母全大写，</w:t>
      </w:r>
      <w:proofErr w:type="gramStart"/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名首字母</w:t>
      </w:r>
      <w:proofErr w:type="gramEnd"/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大写，其余字母小写）</w:t>
      </w:r>
    </w:p>
    <w:p w:rsidR="00864577" w:rsidRPr="00864577" w:rsidRDefault="00FA5F3A" w:rsidP="00FA5F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（</w:t>
      </w:r>
      <w:r w:rsidRPr="00FA5F3A">
        <w:rPr>
          <w:rFonts w:ascii="Times New Roman" w:hAnsi="Times New Roman" w:cs="Times New Roman"/>
          <w:sz w:val="24"/>
          <w:szCs w:val="24"/>
        </w:rPr>
        <w:t>1.School or Department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University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City Zip code, Province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China</w:t>
      </w:r>
      <w:r w:rsidRPr="00FA5F3A">
        <w:rPr>
          <w:rFonts w:ascii="Times New Roman" w:hAnsi="Times New Roman" w:cs="Times New Roman"/>
          <w:sz w:val="24"/>
          <w:szCs w:val="24"/>
        </w:rPr>
        <w:t>；</w:t>
      </w:r>
      <w:r w:rsidRPr="00FA5F3A">
        <w:rPr>
          <w:rFonts w:ascii="Times New Roman" w:hAnsi="Times New Roman" w:cs="Times New Roman"/>
          <w:sz w:val="24"/>
          <w:szCs w:val="24"/>
        </w:rPr>
        <w:t>2.Office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Company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City Zip code, Province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China</w:t>
      </w:r>
      <w:r w:rsidRPr="00FA5F3A">
        <w:rPr>
          <w:rFonts w:ascii="Times New Roman" w:hAnsi="Times New Roman" w:cs="Times New Roman"/>
          <w:sz w:val="24"/>
          <w:szCs w:val="24"/>
        </w:rPr>
        <w:t>；</w:t>
      </w:r>
      <w:r w:rsidRPr="00FA5F3A">
        <w:rPr>
          <w:rFonts w:ascii="Times New Roman" w:hAnsi="Times New Roman" w:cs="Times New Roman"/>
          <w:sz w:val="24"/>
          <w:szCs w:val="24"/>
        </w:rPr>
        <w:t>…</w:t>
      </w:r>
      <w:r w:rsidRPr="00FA5F3A">
        <w:rPr>
          <w:rFonts w:ascii="Times New Roman" w:hAnsi="Times New Roman" w:cs="Times New Roman"/>
          <w:sz w:val="24"/>
          <w:szCs w:val="24"/>
        </w:rPr>
        <w:t>）</w:t>
      </w:r>
    </w:p>
    <w:p w:rsidR="00864577" w:rsidRPr="00864577" w:rsidRDefault="00FA5F3A" w:rsidP="00FA5F3A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  <w:bdr w:val="single" w:sz="4" w:space="0" w:color="auto" w:frame="1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</w:rPr>
        <w:t>Abstract:</w:t>
      </w:r>
      <w:r w:rsidRPr="00FA5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577" w:rsidRPr="00864577" w:rsidRDefault="00FA5F3A" w:rsidP="00FA5F3A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</w:rPr>
        <w:t xml:space="preserve">Keywords: </w:t>
      </w:r>
      <w:r w:rsidRPr="00FA5F3A">
        <w:rPr>
          <w:rFonts w:ascii="Times New Roman" w:hAnsi="Times New Roman" w:cs="Times New Roman"/>
          <w:bCs/>
          <w:sz w:val="24"/>
          <w:szCs w:val="24"/>
        </w:rPr>
        <w:t>keywords 1; keywords 2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（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均小写（专用名词除外），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以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；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间隔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；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缩写词请给全称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）</w:t>
      </w:r>
    </w:p>
    <w:p w:rsidR="00864577" w:rsidRPr="00864577" w:rsidRDefault="00864577" w:rsidP="00FA5F3A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64577" w:rsidRPr="00864577" w:rsidRDefault="00864577" w:rsidP="00FA5F3A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64577" w:rsidRPr="00864577" w:rsidRDefault="00FA5F3A" w:rsidP="00FA5F3A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前言为正文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（中文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宋体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，</w:t>
      </w:r>
      <w:r w:rsidRPr="00FA5F3A">
        <w:rPr>
          <w:rFonts w:ascii="Times New Roman" w:hAnsi="Times New Roman" w:cs="Times New Roman"/>
          <w:color w:val="FF0000"/>
          <w:sz w:val="24"/>
          <w:szCs w:val="24"/>
          <w:lang w:val="zh-CN"/>
        </w:rPr>
        <w:t>英文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 xml:space="preserve"> “Times New Roman”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，均为小四号；段落首行缩进两个字符）</w:t>
      </w:r>
      <w:r w:rsidRPr="00FA5F3A">
        <w:rPr>
          <w:rFonts w:ascii="Times New Roman" w:hAnsi="Times New Roman" w:cs="Times New Roman"/>
          <w:sz w:val="24"/>
          <w:szCs w:val="24"/>
        </w:rPr>
        <w:t>的开始。前言内容不列入编号；正文首次出现的英文缩写，须采用中文名</w:t>
      </w:r>
      <w:r w:rsidRPr="00FA5F3A">
        <w:rPr>
          <w:rFonts w:ascii="Times New Roman" w:hAnsi="Times New Roman" w:cs="Times New Roman"/>
          <w:sz w:val="24"/>
          <w:szCs w:val="24"/>
        </w:rPr>
        <w:t>(</w:t>
      </w:r>
      <w:r w:rsidRPr="00FA5F3A">
        <w:rPr>
          <w:rFonts w:ascii="Times New Roman" w:hAnsi="Times New Roman" w:cs="Times New Roman"/>
          <w:sz w:val="24"/>
          <w:szCs w:val="24"/>
        </w:rPr>
        <w:t>英文全名，英文缩写</w:t>
      </w:r>
      <w:r w:rsidRPr="00FA5F3A">
        <w:rPr>
          <w:rFonts w:ascii="Times New Roman" w:hAnsi="Times New Roman" w:cs="Times New Roman"/>
          <w:sz w:val="24"/>
          <w:szCs w:val="24"/>
        </w:rPr>
        <w:t>)</w:t>
      </w:r>
      <w:r w:rsidRPr="00FA5F3A">
        <w:rPr>
          <w:rFonts w:ascii="Times New Roman" w:hAnsi="Times New Roman" w:cs="Times New Roman"/>
          <w:sz w:val="24"/>
          <w:szCs w:val="24"/>
        </w:rPr>
        <w:t>的形式著录。</w:t>
      </w:r>
    </w:p>
    <w:p w:rsidR="00864577" w:rsidRPr="00864577" w:rsidRDefault="00864577" w:rsidP="00FA5F3A">
      <w:pPr>
        <w:rPr>
          <w:rFonts w:ascii="Times New Roman" w:hAnsi="Times New Roman" w:cs="Times New Roman"/>
          <w:sz w:val="24"/>
          <w:szCs w:val="24"/>
        </w:rPr>
      </w:pPr>
    </w:p>
    <w:p w:rsidR="00864577" w:rsidRPr="00864577" w:rsidRDefault="00FA5F3A" w:rsidP="00FA5F3A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lastRenderedPageBreak/>
        <w:t>层次标题一律用阿拉伯数字连续编号；左起顶格，不同层次的数字间用小圆点</w:t>
      </w:r>
      <w:r w:rsidRPr="00FA5F3A">
        <w:rPr>
          <w:rFonts w:ascii="Times New Roman" w:hAnsi="Times New Roman" w:cs="Times New Roman"/>
          <w:sz w:val="24"/>
          <w:szCs w:val="24"/>
        </w:rPr>
        <w:t>“.”</w:t>
      </w:r>
      <w:r w:rsidRPr="00FA5F3A">
        <w:rPr>
          <w:rFonts w:ascii="Times New Roman" w:hAnsi="Times New Roman" w:cs="Times New Roman"/>
          <w:sz w:val="24"/>
          <w:szCs w:val="24"/>
        </w:rPr>
        <w:t>相隔，末位数字不加标点符号，最多编号到四级。具体格式如下：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 xml:space="preserve">1 </w:t>
      </w: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>材料与方法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  <w:lang w:val="zh-CN"/>
        </w:rPr>
        <w:t>（一级标题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：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以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1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，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2…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排序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  <w:lang w:val="zh-CN"/>
        </w:rPr>
        <w:t>）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FF0000"/>
          <w:sz w:val="24"/>
          <w:szCs w:val="24"/>
          <w:lang w:val="zh-CN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 xml:space="preserve">1.1 </w:t>
      </w: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>材料与试剂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  <w:lang w:val="zh-CN"/>
        </w:rPr>
        <w:t>（二级标题：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以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1.1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，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1.2…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排序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  <w:lang w:val="zh-CN"/>
        </w:rPr>
        <w:t>）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  <w:lang w:val="zh-CN"/>
        </w:rPr>
        <w:t xml:space="preserve">1.1.1 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  <w:lang w:val="zh-CN"/>
        </w:rPr>
        <w:t>（三级标题：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以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1.1.1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，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1.1.2…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排序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  <w:lang w:val="zh-CN"/>
        </w:rPr>
        <w:t>）</w:t>
      </w:r>
    </w:p>
    <w:p w:rsidR="00864577" w:rsidRPr="00864577" w:rsidRDefault="00864577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b/>
          <w:sz w:val="24"/>
          <w:szCs w:val="24"/>
        </w:rPr>
        <w:t>公式</w:t>
      </w:r>
      <w:r w:rsidRPr="00FA5F3A">
        <w:rPr>
          <w:rFonts w:ascii="Times New Roman" w:hAnsi="Times New Roman" w:cs="Times New Roman"/>
          <w:sz w:val="24"/>
          <w:szCs w:val="24"/>
        </w:rPr>
        <w:t>：含有相除内容的公式请排为分式</w:t>
      </w:r>
      <w:r w:rsidRPr="00FA5F3A">
        <w:rPr>
          <w:rFonts w:ascii="Times New Roman" w:hAnsi="Times New Roman" w:cs="Times New Roman"/>
          <w:sz w:val="24"/>
          <w:szCs w:val="24"/>
        </w:rPr>
        <w:t>(</w:t>
      </w:r>
      <w:r w:rsidRPr="00FA5F3A">
        <w:rPr>
          <w:rFonts w:ascii="Times New Roman" w:hAnsi="Times New Roman" w:cs="Times New Roman"/>
          <w:sz w:val="24"/>
          <w:szCs w:val="24"/>
        </w:rPr>
        <w:t>建议作者使用数学公式编辑器</w:t>
      </w:r>
      <w:r w:rsidRPr="00FA5F3A">
        <w:rPr>
          <w:rFonts w:ascii="Times New Roman" w:hAnsi="Times New Roman" w:cs="Times New Roman"/>
          <w:sz w:val="24"/>
          <w:szCs w:val="24"/>
        </w:rPr>
        <w:t>)</w:t>
      </w:r>
      <w:r w:rsidRPr="00FA5F3A">
        <w:rPr>
          <w:rFonts w:ascii="Times New Roman" w:hAnsi="Times New Roman" w:cs="Times New Roman"/>
          <w:sz w:val="24"/>
          <w:szCs w:val="24"/>
        </w:rPr>
        <w:t>，以便于区分分子、分母。式中涉及的物理量请用国家规定的量符号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注意正确使用斜体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FA5F3A">
        <w:rPr>
          <w:rFonts w:ascii="Times New Roman" w:hAnsi="Times New Roman" w:cs="Times New Roman"/>
          <w:sz w:val="24"/>
          <w:szCs w:val="24"/>
        </w:rPr>
        <w:t>表示，并说明式中量符号的具体含义，如：</w:t>
      </w:r>
    </w:p>
    <w:p w:rsidR="00864577" w:rsidRPr="00864577" w:rsidRDefault="0099398B" w:rsidP="0099398B">
      <w:pPr>
        <w:autoSpaceDE w:val="0"/>
        <w:autoSpaceDN w:val="0"/>
        <w:adjustRightInd w:val="0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</w:rPr>
            <m:t>A=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×</m:t>
          </m:r>
          <m:r>
            <w:rPr>
              <w:rFonts w:ascii="Cambria Math" w:hAnsi="Times New Roman" w:cs="Times New Roman"/>
              <w:sz w:val="24"/>
              <w:szCs w:val="24"/>
            </w:rPr>
            <m:t>100%</m:t>
          </m:r>
        </m:oMath>
      </m:oMathPara>
    </w:p>
    <w:p w:rsidR="00864577" w:rsidRPr="00864577" w:rsidRDefault="00FA5F3A" w:rsidP="00FA5F3A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式中：</w:t>
      </w:r>
    </w:p>
    <w:p w:rsidR="00864577" w:rsidRPr="00864577" w:rsidRDefault="0099398B" w:rsidP="00FA5F3A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9398B">
        <w:rPr>
          <w:rFonts w:ascii="Times New Roman" w:hAnsi="Times New Roman" w:cs="Times New Roman" w:hint="eastAsia"/>
          <w:i/>
          <w:sz w:val="24"/>
          <w:szCs w:val="24"/>
        </w:rPr>
        <w:t>A</w:t>
      </w:r>
      <w:r w:rsidRPr="00864577">
        <w:rPr>
          <w:rFonts w:ascii="Times New Roman" w:hAnsi="Times New Roman" w:cs="Times New Roman" w:hint="eastAsia"/>
          <w:sz w:val="24"/>
          <w:szCs w:val="24"/>
        </w:rPr>
        <w:t>——</w:t>
      </w:r>
      <w:r>
        <w:rPr>
          <w:rFonts w:ascii="Times New Roman" w:hAnsi="Times New Roman" w:cs="Times New Roman" w:hint="eastAsia"/>
          <w:sz w:val="24"/>
          <w:szCs w:val="24"/>
        </w:rPr>
        <w:t>絮凝率，</w:t>
      </w:r>
      <w:r>
        <w:rPr>
          <w:rFonts w:ascii="Times New Roman" w:hAnsi="Times New Roman" w:cs="Times New Roman" w:hint="eastAsia"/>
          <w:sz w:val="24"/>
          <w:szCs w:val="24"/>
        </w:rPr>
        <w:t>%</w:t>
      </w:r>
      <w:r>
        <w:rPr>
          <w:rFonts w:ascii="Times New Roman" w:hAnsi="Times New Roman" w:cs="Times New Roman" w:hint="eastAsia"/>
          <w:sz w:val="24"/>
          <w:szCs w:val="24"/>
        </w:rPr>
        <w:t>；</w:t>
      </w:r>
    </w:p>
    <w:p w:rsidR="00864577" w:rsidRPr="00F0592C" w:rsidRDefault="00FA5F3A" w:rsidP="00FA5F3A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0592C">
        <w:rPr>
          <w:rFonts w:ascii="Times New Roman" w:hAnsi="Times New Roman" w:cs="Times New Roman"/>
          <w:i/>
          <w:sz w:val="24"/>
          <w:szCs w:val="24"/>
        </w:rPr>
        <w:t>A</w:t>
      </w:r>
      <w:r w:rsidRPr="00F0592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9398B" w:rsidRPr="00F0592C">
        <w:rPr>
          <w:rFonts w:ascii="Times New Roman" w:hAnsi="Times New Roman" w:cs="Times New Roman" w:hint="eastAsia"/>
          <w:sz w:val="24"/>
          <w:szCs w:val="24"/>
        </w:rPr>
        <w:t>——</w:t>
      </w:r>
      <w:r w:rsidRPr="00F0592C">
        <w:rPr>
          <w:rFonts w:ascii="Times New Roman" w:hAnsi="Times New Roman" w:cs="Times New Roman"/>
          <w:sz w:val="24"/>
          <w:szCs w:val="24"/>
        </w:rPr>
        <w:t>空白上清液的吸光度；</w:t>
      </w:r>
    </w:p>
    <w:p w:rsidR="00864577" w:rsidRPr="00864577" w:rsidRDefault="00FA5F3A" w:rsidP="00FA5F3A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0592C">
        <w:rPr>
          <w:rFonts w:ascii="Times New Roman" w:hAnsi="Times New Roman" w:cs="Times New Roman"/>
          <w:i/>
          <w:sz w:val="24"/>
          <w:szCs w:val="24"/>
        </w:rPr>
        <w:t>A</w:t>
      </w:r>
      <w:r w:rsidRPr="00F0592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98B" w:rsidRPr="00F0592C">
        <w:rPr>
          <w:rFonts w:ascii="Times New Roman" w:hAnsi="Times New Roman" w:cs="Times New Roman" w:hint="eastAsia"/>
          <w:sz w:val="24"/>
          <w:szCs w:val="24"/>
        </w:rPr>
        <w:t>——</w:t>
      </w:r>
      <w:r w:rsidRPr="00FA5F3A">
        <w:rPr>
          <w:rFonts w:ascii="Times New Roman" w:hAnsi="Times New Roman" w:cs="Times New Roman"/>
          <w:sz w:val="24"/>
          <w:szCs w:val="24"/>
        </w:rPr>
        <w:t>样品上清液的吸光度。</w:t>
      </w:r>
    </w:p>
    <w:p w:rsidR="00864577" w:rsidRPr="00864577" w:rsidRDefault="00864577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b/>
          <w:sz w:val="24"/>
          <w:szCs w:val="24"/>
        </w:rPr>
        <w:t>图</w:t>
      </w:r>
      <w:r w:rsidRPr="00FA5F3A">
        <w:rPr>
          <w:rFonts w:ascii="Times New Roman" w:hAnsi="Times New Roman" w:cs="Times New Roman"/>
          <w:sz w:val="24"/>
          <w:szCs w:val="24"/>
        </w:rPr>
        <w:t>：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1</w:t>
      </w:r>
      <w:r w:rsidRPr="00FA5F3A">
        <w:rPr>
          <w:rFonts w:ascii="Times New Roman" w:hAnsi="Times New Roman" w:cs="Times New Roman"/>
          <w:sz w:val="24"/>
          <w:szCs w:val="24"/>
        </w:rPr>
        <w:t>）图中标注用中文字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（宋体六号）</w:t>
      </w:r>
      <w:r w:rsidRPr="00FA5F3A">
        <w:rPr>
          <w:rFonts w:ascii="Times New Roman" w:hAnsi="Times New Roman" w:cs="Times New Roman"/>
          <w:sz w:val="24"/>
          <w:szCs w:val="24"/>
        </w:rPr>
        <w:t>。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2</w:t>
      </w:r>
      <w:r w:rsidRPr="00FA5F3A">
        <w:rPr>
          <w:rFonts w:ascii="Times New Roman" w:hAnsi="Times New Roman" w:cs="Times New Roman"/>
          <w:sz w:val="24"/>
          <w:szCs w:val="24"/>
        </w:rPr>
        <w:t>）中英文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图序和图题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放在图的下方（居中）。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3</w:t>
      </w:r>
      <w:r w:rsidRPr="00FA5F3A">
        <w:rPr>
          <w:rFonts w:ascii="Times New Roman" w:hAnsi="Times New Roman" w:cs="Times New Roman"/>
          <w:sz w:val="24"/>
          <w:szCs w:val="24"/>
        </w:rPr>
        <w:t>）图注放在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中文图题上方</w:t>
      </w:r>
      <w:proofErr w:type="gramEnd"/>
      <w:r w:rsidRPr="00FA5F3A">
        <w:rPr>
          <w:rFonts w:ascii="Times New Roman" w:hAnsi="Times New Roman" w:cs="Times New Roman"/>
          <w:color w:val="FF0000"/>
          <w:sz w:val="24"/>
          <w:szCs w:val="24"/>
        </w:rPr>
        <w:t>（左起顶格）</w:t>
      </w:r>
      <w:r w:rsidRPr="00FA5F3A">
        <w:rPr>
          <w:rFonts w:ascii="Times New Roman" w:hAnsi="Times New Roman" w:cs="Times New Roman"/>
          <w:sz w:val="24"/>
          <w:szCs w:val="24"/>
        </w:rPr>
        <w:t>。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4</w:t>
      </w:r>
      <w:r w:rsidRPr="00FA5F3A">
        <w:rPr>
          <w:rFonts w:ascii="Times New Roman" w:hAnsi="Times New Roman" w:cs="Times New Roman"/>
          <w:sz w:val="24"/>
          <w:szCs w:val="24"/>
        </w:rPr>
        <w:t>）用</w:t>
      </w:r>
      <w:r w:rsidRPr="00FA5F3A">
        <w:rPr>
          <w:rFonts w:ascii="Times New Roman" w:hAnsi="Times New Roman" w:cs="Times New Roman"/>
          <w:sz w:val="24"/>
          <w:szCs w:val="24"/>
        </w:rPr>
        <w:t>Excel</w:t>
      </w:r>
      <w:r w:rsidRPr="00FA5F3A">
        <w:rPr>
          <w:rFonts w:ascii="Times New Roman" w:hAnsi="Times New Roman" w:cs="Times New Roman"/>
          <w:sz w:val="24"/>
          <w:szCs w:val="24"/>
        </w:rPr>
        <w:t>、</w:t>
      </w:r>
      <w:r w:rsidRPr="00FA5F3A">
        <w:rPr>
          <w:rFonts w:ascii="Times New Roman" w:hAnsi="Times New Roman" w:cs="Times New Roman"/>
          <w:sz w:val="24"/>
          <w:szCs w:val="24"/>
        </w:rPr>
        <w:t>Origin</w:t>
      </w:r>
      <w:r w:rsidRPr="00FA5F3A">
        <w:rPr>
          <w:rFonts w:ascii="Times New Roman" w:hAnsi="Times New Roman" w:cs="Times New Roman"/>
          <w:sz w:val="24"/>
          <w:szCs w:val="24"/>
        </w:rPr>
        <w:t>等软件做柱形图、折线图时，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横、纵坐标刻度请内置</w:t>
      </w:r>
      <w:r w:rsidRPr="00FA5F3A">
        <w:rPr>
          <w:rFonts w:ascii="Times New Roman" w:hAnsi="Times New Roman" w:cs="Times New Roman"/>
          <w:sz w:val="24"/>
          <w:szCs w:val="24"/>
        </w:rPr>
        <w:t>。各类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图包括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质谱图、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峰很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多的色谱图等复杂线型图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均请提供矢量图。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b/>
          <w:sz w:val="24"/>
          <w:szCs w:val="24"/>
        </w:rPr>
        <w:t>表</w:t>
      </w:r>
      <w:r w:rsidRPr="00FA5F3A">
        <w:rPr>
          <w:rFonts w:ascii="Times New Roman" w:hAnsi="Times New Roman" w:cs="Times New Roman"/>
          <w:sz w:val="24"/>
          <w:szCs w:val="24"/>
        </w:rPr>
        <w:t>：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1</w:t>
      </w:r>
      <w:r w:rsidRPr="00FA5F3A">
        <w:rPr>
          <w:rFonts w:ascii="Times New Roman" w:hAnsi="Times New Roman" w:cs="Times New Roman"/>
          <w:sz w:val="24"/>
          <w:szCs w:val="24"/>
        </w:rPr>
        <w:t>）表格居中，采用三线表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（上下线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1.5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磅，中线和辅助线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0.75</w:t>
      </w:r>
      <w:r w:rsidRPr="00FA5F3A">
        <w:rPr>
          <w:rFonts w:ascii="Times New Roman" w:hAnsi="Times New Roman" w:cs="Times New Roman"/>
          <w:color w:val="FF0000"/>
          <w:sz w:val="24"/>
          <w:szCs w:val="24"/>
        </w:rPr>
        <w:t>磅），表内文字宋体小四。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2</w:t>
      </w:r>
      <w:r w:rsidRPr="00FA5F3A">
        <w:rPr>
          <w:rFonts w:ascii="Times New Roman" w:hAnsi="Times New Roman" w:cs="Times New Roman"/>
          <w:sz w:val="24"/>
          <w:szCs w:val="24"/>
        </w:rPr>
        <w:t>）中英文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表序与表题间空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1</w:t>
      </w:r>
      <w:r w:rsidRPr="00FA5F3A">
        <w:rPr>
          <w:rFonts w:ascii="Times New Roman" w:hAnsi="Times New Roman" w:cs="Times New Roman"/>
          <w:sz w:val="24"/>
          <w:szCs w:val="24"/>
        </w:rPr>
        <w:t>个字距，置于表格上方（居中）。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3</w:t>
      </w:r>
      <w:r w:rsidRPr="00FA5F3A">
        <w:rPr>
          <w:rFonts w:ascii="Times New Roman" w:hAnsi="Times New Roman" w:cs="Times New Roman"/>
          <w:sz w:val="24"/>
          <w:szCs w:val="24"/>
        </w:rPr>
        <w:t>）表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头项目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是物理量时，请列出物理量的名称和单位，单位用正体字母，组合单位用括号括起，如：质量浓度</w:t>
      </w:r>
      <w:r w:rsidRPr="00FA5F3A">
        <w:rPr>
          <w:rFonts w:ascii="Times New Roman" w:hAnsi="Times New Roman" w:cs="Times New Roman"/>
          <w:sz w:val="24"/>
          <w:szCs w:val="24"/>
        </w:rPr>
        <w:t>/(g/mL)</w:t>
      </w:r>
      <w:r w:rsidRPr="00FA5F3A">
        <w:rPr>
          <w:rFonts w:ascii="Times New Roman" w:hAnsi="Times New Roman" w:cs="Times New Roman"/>
          <w:sz w:val="24"/>
          <w:szCs w:val="24"/>
        </w:rPr>
        <w:t>。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4</w:t>
      </w:r>
      <w:r w:rsidRPr="00FA5F3A">
        <w:rPr>
          <w:rFonts w:ascii="Times New Roman" w:hAnsi="Times New Roman" w:cs="Times New Roman"/>
          <w:sz w:val="24"/>
          <w:szCs w:val="24"/>
        </w:rPr>
        <w:t>）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表注居于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表格下面，多个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表注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间用</w:t>
      </w:r>
      <w:r w:rsidRPr="00FA5F3A">
        <w:rPr>
          <w:rFonts w:ascii="Times New Roman" w:hAnsi="Times New Roman" w:cs="Times New Roman"/>
          <w:sz w:val="24"/>
          <w:szCs w:val="24"/>
        </w:rPr>
        <w:t>“</w:t>
      </w:r>
      <w:r w:rsidRPr="00FA5F3A">
        <w:rPr>
          <w:rFonts w:ascii="Times New Roman" w:hAnsi="Times New Roman" w:cs="Times New Roman"/>
          <w:sz w:val="24"/>
          <w:szCs w:val="24"/>
        </w:rPr>
        <w:t>；</w:t>
      </w:r>
      <w:r w:rsidRPr="00FA5F3A">
        <w:rPr>
          <w:rFonts w:ascii="Times New Roman" w:hAnsi="Times New Roman" w:cs="Times New Roman"/>
          <w:sz w:val="24"/>
          <w:szCs w:val="24"/>
        </w:rPr>
        <w:t>”</w:t>
      </w:r>
      <w:r w:rsidRPr="00FA5F3A">
        <w:rPr>
          <w:rFonts w:ascii="Times New Roman" w:hAnsi="Times New Roman" w:cs="Times New Roman"/>
          <w:sz w:val="24"/>
          <w:szCs w:val="24"/>
        </w:rPr>
        <w:t>隔开。示例如下：</w:t>
      </w:r>
    </w:p>
    <w:p w:rsidR="00864577" w:rsidRPr="00864577" w:rsidRDefault="00864577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:rsidR="00864577" w:rsidRPr="00864577" w:rsidRDefault="00FA5F3A" w:rsidP="00FA5F3A">
      <w:pPr>
        <w:snapToGrid w:val="0"/>
        <w:jc w:val="center"/>
        <w:rPr>
          <w:rFonts w:ascii="Times New Roman" w:hAnsi="Times New Roman" w:cs="Times New Roman"/>
          <w:spacing w:val="5"/>
          <w:sz w:val="24"/>
          <w:szCs w:val="24"/>
        </w:rPr>
      </w:pPr>
      <w:r w:rsidRPr="00FA5F3A">
        <w:rPr>
          <w:rFonts w:ascii="Times New Roman" w:hAnsi="Times New Roman" w:cs="Times New Roman"/>
          <w:spacing w:val="5"/>
          <w:sz w:val="24"/>
          <w:szCs w:val="24"/>
        </w:rPr>
        <w:t>表</w:t>
      </w:r>
      <w:r w:rsidRPr="00FA5F3A">
        <w:rPr>
          <w:rFonts w:ascii="Times New Roman" w:hAnsi="Times New Roman" w:cs="Times New Roman"/>
          <w:spacing w:val="5"/>
          <w:sz w:val="24"/>
          <w:szCs w:val="24"/>
        </w:rPr>
        <w:t xml:space="preserve">1 </w:t>
      </w:r>
      <w:r w:rsidRPr="00FA5F3A">
        <w:rPr>
          <w:rFonts w:ascii="Times New Roman" w:hAnsi="Times New Roman" w:cs="Times New Roman"/>
          <w:spacing w:val="5"/>
          <w:sz w:val="24"/>
          <w:szCs w:val="24"/>
        </w:rPr>
        <w:t>双栏表格示例</w:t>
      </w:r>
      <w:r w:rsidRPr="00FA5F3A">
        <w:rPr>
          <w:rFonts w:ascii="Times New Roman" w:hAnsi="Times New Roman" w:cs="Times New Roman"/>
          <w:sz w:val="24"/>
          <w:szCs w:val="24"/>
        </w:rPr>
        <w:t>(</w:t>
      </w:r>
      <w:r w:rsidRPr="00FA5F3A">
        <w:rPr>
          <w:rFonts w:ascii="Times New Roman" w:hAnsi="Times New Roman" w:cs="Times New Roman"/>
          <w:sz w:val="24"/>
          <w:szCs w:val="24"/>
        </w:rPr>
        <w:t>居中）</w:t>
      </w:r>
    </w:p>
    <w:p w:rsidR="00FA5F3A" w:rsidRPr="00FA5F3A" w:rsidRDefault="00FA5F3A" w:rsidP="00FA5F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Table 1 Example of a double column table (</w:t>
      </w:r>
      <w:r w:rsidRPr="00FA5F3A">
        <w:rPr>
          <w:rFonts w:ascii="Times New Roman" w:hAnsi="Times New Roman" w:cs="Times New Roman"/>
          <w:sz w:val="24"/>
          <w:szCs w:val="24"/>
        </w:rPr>
        <w:t>居中</w:t>
      </w:r>
      <w:r w:rsidRPr="00FA5F3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7921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584"/>
        <w:gridCol w:w="1584"/>
        <w:gridCol w:w="1584"/>
        <w:gridCol w:w="1584"/>
        <w:gridCol w:w="1585"/>
      </w:tblGrid>
      <w:tr w:rsidR="00FA5F3A" w:rsidRPr="00FA5F3A" w:rsidTr="00307828">
        <w:trPr>
          <w:trHeight w:val="375"/>
          <w:jc w:val="center"/>
        </w:trPr>
        <w:tc>
          <w:tcPr>
            <w:tcW w:w="158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栏头</w:t>
            </w: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栏目</w:t>
            </w: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栏目</w:t>
            </w: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ind w:leftChars="-63" w:left="-132" w:firstLine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栏目</w:t>
            </w: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5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栏目</w:t>
            </w: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A5F3A" w:rsidRPr="00FA5F3A" w:rsidTr="00307828">
        <w:trPr>
          <w:trHeight w:val="375"/>
          <w:jc w:val="center"/>
        </w:trPr>
        <w:tc>
          <w:tcPr>
            <w:tcW w:w="1584" w:type="dxa"/>
            <w:tcBorders>
              <w:top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×××</w:t>
            </w:r>
          </w:p>
        </w:tc>
        <w:tc>
          <w:tcPr>
            <w:tcW w:w="1584" w:type="dxa"/>
            <w:tcBorders>
              <w:top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</w:t>
            </w:r>
          </w:p>
        </w:tc>
        <w:tc>
          <w:tcPr>
            <w:tcW w:w="1584" w:type="dxa"/>
            <w:tcBorders>
              <w:top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</w:t>
            </w:r>
          </w:p>
        </w:tc>
        <w:tc>
          <w:tcPr>
            <w:tcW w:w="1584" w:type="dxa"/>
            <w:tcBorders>
              <w:top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</w:t>
            </w: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585" w:type="dxa"/>
            <w:tcBorders>
              <w:top w:val="single" w:sz="6" w:space="0" w:color="008000"/>
            </w:tcBorders>
            <w:vAlign w:val="center"/>
          </w:tcPr>
          <w:p w:rsidR="00FA5F3A" w:rsidRPr="00FA5F3A" w:rsidRDefault="00FA5F3A" w:rsidP="00FA5F3A">
            <w:pPr>
              <w:ind w:lef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×××</w:t>
            </w:r>
          </w:p>
        </w:tc>
      </w:tr>
      <w:tr w:rsidR="00FA5F3A" w:rsidRPr="00FA5F3A" w:rsidTr="00307828">
        <w:trPr>
          <w:trHeight w:val="375"/>
          <w:jc w:val="center"/>
        </w:trPr>
        <w:tc>
          <w:tcPr>
            <w:tcW w:w="1584" w:type="dxa"/>
            <w:tcBorders>
              <w:bottom w:val="single" w:sz="12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×××</w:t>
            </w:r>
          </w:p>
        </w:tc>
        <w:tc>
          <w:tcPr>
            <w:tcW w:w="1584" w:type="dxa"/>
            <w:tcBorders>
              <w:bottom w:val="single" w:sz="12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</w:t>
            </w:r>
          </w:p>
        </w:tc>
        <w:tc>
          <w:tcPr>
            <w:tcW w:w="1584" w:type="dxa"/>
            <w:tcBorders>
              <w:bottom w:val="single" w:sz="12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</w:t>
            </w:r>
          </w:p>
        </w:tc>
        <w:tc>
          <w:tcPr>
            <w:tcW w:w="1584" w:type="dxa"/>
            <w:tcBorders>
              <w:bottom w:val="single" w:sz="12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</w:t>
            </w:r>
          </w:p>
        </w:tc>
        <w:tc>
          <w:tcPr>
            <w:tcW w:w="1585" w:type="dxa"/>
            <w:tcBorders>
              <w:bottom w:val="single" w:sz="12" w:space="0" w:color="008000"/>
            </w:tcBorders>
            <w:vAlign w:val="center"/>
          </w:tcPr>
          <w:p w:rsidR="00FA5F3A" w:rsidRPr="00FA5F3A" w:rsidRDefault="00FA5F3A" w:rsidP="00FA5F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×××</w:t>
            </w:r>
          </w:p>
        </w:tc>
      </w:tr>
    </w:tbl>
    <w:p w:rsidR="00864577" w:rsidRPr="00864577" w:rsidRDefault="00FA5F3A" w:rsidP="00FA5F3A">
      <w:pPr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>注：</w:t>
      </w:r>
      <w:r w:rsidRPr="00FA5F3A">
        <w:rPr>
          <w:rFonts w:ascii="Times New Roman" w:hAnsi="Times New Roman" w:cs="Times New Roman"/>
          <w:color w:val="000000"/>
          <w:sz w:val="24"/>
          <w:szCs w:val="24"/>
        </w:rPr>
        <w:t>左起顶格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proofErr w:type="gramStart"/>
      <w:r w:rsidRPr="00FA5F3A">
        <w:rPr>
          <w:rFonts w:ascii="Times New Roman" w:hAnsi="Times New Roman" w:cs="Times New Roman"/>
          <w:sz w:val="24"/>
          <w:szCs w:val="24"/>
        </w:rPr>
        <w:t>表注内容</w:t>
      </w:r>
      <w:proofErr w:type="gramEnd"/>
      <w:r w:rsidRPr="00FA5F3A">
        <w:rPr>
          <w:rFonts w:ascii="Times New Roman" w:hAnsi="Times New Roman" w:cs="Times New Roman"/>
          <w:sz w:val="24"/>
          <w:szCs w:val="24"/>
        </w:rPr>
        <w:t>超过一行时每行顶格编排。</w:t>
      </w:r>
    </w:p>
    <w:p w:rsidR="00864577" w:rsidRPr="00864577" w:rsidRDefault="00864577" w:rsidP="00FA5F3A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64577" w:rsidRPr="00864577" w:rsidRDefault="00864577" w:rsidP="00FA5F3A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64577" w:rsidRPr="00864577" w:rsidRDefault="00FA5F3A" w:rsidP="00FA5F3A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5F3A">
        <w:rPr>
          <w:rFonts w:ascii="Times New Roman" w:hAnsi="Times New Roman" w:cs="Times New Roman"/>
          <w:b/>
          <w:sz w:val="24"/>
          <w:szCs w:val="24"/>
        </w:rPr>
        <w:t>注意事项：</w:t>
      </w:r>
    </w:p>
    <w:p w:rsidR="00864577" w:rsidRPr="00864577" w:rsidRDefault="00FA5F3A" w:rsidP="00FA5F3A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 xml:space="preserve">1. </w:t>
      </w:r>
      <w:r w:rsidRPr="00FA5F3A">
        <w:rPr>
          <w:rFonts w:ascii="Times New Roman" w:hAnsi="Times New Roman" w:cs="Times New Roman"/>
          <w:sz w:val="24"/>
          <w:szCs w:val="24"/>
        </w:rPr>
        <w:t>在图、表和公式中用特定单位表示量的数值时，应当采用量与单位相比的形式，如：呼吸强度</w:t>
      </w:r>
      <w:r w:rsidRPr="00FA5F3A">
        <w:rPr>
          <w:rFonts w:ascii="Times New Roman" w:hAnsi="Times New Roman" w:cs="Times New Roman"/>
          <w:sz w:val="24"/>
          <w:szCs w:val="24"/>
        </w:rPr>
        <w:t>/(mg/(kg•h))</w:t>
      </w:r>
      <w:r w:rsidRPr="00FA5F3A">
        <w:rPr>
          <w:rFonts w:ascii="Times New Roman" w:hAnsi="Times New Roman" w:cs="Times New Roman"/>
          <w:sz w:val="24"/>
          <w:szCs w:val="24"/>
        </w:rPr>
        <w:t>，公式中采用：</w:t>
      </w:r>
      <w:r w:rsidRPr="00EB191A">
        <w:rPr>
          <w:rFonts w:ascii="Times New Roman" w:hAnsi="Times New Roman" w:cs="Times New Roman"/>
          <w:i/>
          <w:sz w:val="24"/>
          <w:szCs w:val="24"/>
          <w:highlight w:val="yellow"/>
        </w:rPr>
        <w:t>l</w:t>
      </w:r>
      <w:r w:rsidRPr="00FA5F3A">
        <w:rPr>
          <w:rFonts w:ascii="Times New Roman" w:hAnsi="Times New Roman" w:cs="Times New Roman"/>
          <w:sz w:val="24"/>
          <w:szCs w:val="24"/>
        </w:rPr>
        <w:t>/</w:t>
      </w:r>
      <w:r w:rsidRPr="00EB191A">
        <w:rPr>
          <w:rFonts w:ascii="Times New Roman" w:hAnsi="Times New Roman" w:cs="Times New Roman"/>
          <w:i/>
          <w:sz w:val="24"/>
          <w:szCs w:val="24"/>
          <w:highlight w:val="yellow"/>
        </w:rPr>
        <w:t>m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EB191A">
        <w:rPr>
          <w:rFonts w:ascii="Times New Roman" w:hAnsi="Times New Roman" w:cs="Times New Roman"/>
          <w:i/>
          <w:sz w:val="24"/>
          <w:szCs w:val="24"/>
          <w:highlight w:val="yellow"/>
        </w:rPr>
        <w:t>m</w:t>
      </w:r>
      <w:r w:rsidRPr="00FA5F3A">
        <w:rPr>
          <w:rFonts w:ascii="Times New Roman" w:hAnsi="Times New Roman" w:cs="Times New Roman"/>
          <w:sz w:val="24"/>
          <w:szCs w:val="24"/>
        </w:rPr>
        <w:t>/kg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EB191A">
        <w:rPr>
          <w:rFonts w:ascii="Times New Roman" w:hAnsi="Times New Roman" w:cs="Times New Roman"/>
          <w:i/>
          <w:sz w:val="24"/>
          <w:szCs w:val="24"/>
          <w:highlight w:val="yellow"/>
        </w:rPr>
        <w:t>c</w:t>
      </w:r>
      <w:r w:rsidRPr="00EB191A">
        <w:rPr>
          <w:rFonts w:ascii="Times New Roman" w:hAnsi="Times New Roman" w:cs="Times New Roman"/>
          <w:i/>
          <w:sz w:val="24"/>
          <w:szCs w:val="24"/>
          <w:highlight w:val="yellow"/>
          <w:vertAlign w:val="subscript"/>
        </w:rPr>
        <w:t>B</w:t>
      </w:r>
      <w:r w:rsidRPr="00FA5F3A">
        <w:rPr>
          <w:rFonts w:ascii="Times New Roman" w:hAnsi="Times New Roman" w:cs="Times New Roman"/>
          <w:sz w:val="24"/>
          <w:szCs w:val="24"/>
        </w:rPr>
        <w:t>/(mol/dm</w:t>
      </w:r>
      <w:r w:rsidRPr="00FA5F3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A5F3A">
        <w:rPr>
          <w:rFonts w:ascii="Times New Roman" w:hAnsi="Times New Roman" w:cs="Times New Roman"/>
          <w:sz w:val="24"/>
          <w:szCs w:val="24"/>
        </w:rPr>
        <w:t>)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EB191A">
        <w:rPr>
          <w:rFonts w:ascii="Times New Roman" w:hAnsi="Times New Roman" w:cs="Times New Roman"/>
          <w:i/>
          <w:sz w:val="24"/>
          <w:szCs w:val="24"/>
          <w:highlight w:val="yellow"/>
        </w:rPr>
        <w:t>v</w:t>
      </w:r>
      <w:r w:rsidRPr="00FA5F3A">
        <w:rPr>
          <w:rFonts w:ascii="Times New Roman" w:hAnsi="Times New Roman" w:cs="Times New Roman"/>
          <w:sz w:val="24"/>
          <w:szCs w:val="24"/>
        </w:rPr>
        <w:t>/(km/h)</w:t>
      </w:r>
      <w:r w:rsidRPr="00FA5F3A">
        <w:rPr>
          <w:rFonts w:ascii="Times New Roman" w:hAnsi="Times New Roman" w:cs="Times New Roman"/>
          <w:sz w:val="24"/>
          <w:szCs w:val="24"/>
        </w:rPr>
        <w:t>。</w:t>
      </w:r>
    </w:p>
    <w:p w:rsidR="00864577" w:rsidRPr="00864577" w:rsidRDefault="00FA5F3A" w:rsidP="00FA5F3A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A5F3A">
        <w:rPr>
          <w:rFonts w:ascii="Times New Roman" w:hAnsi="Times New Roman" w:cs="Times New Roman"/>
          <w:sz w:val="24"/>
          <w:szCs w:val="24"/>
        </w:rPr>
        <w:t xml:space="preserve">2. </w:t>
      </w:r>
      <w:r w:rsidRPr="00FA5F3A">
        <w:rPr>
          <w:rFonts w:ascii="Times New Roman" w:hAnsi="Times New Roman" w:cs="Times New Roman"/>
          <w:sz w:val="24"/>
          <w:szCs w:val="24"/>
        </w:rPr>
        <w:t>常用符号如下：数学运算符使用全角符号：</w:t>
      </w:r>
      <w:r w:rsidRPr="00FA5F3A">
        <w:rPr>
          <w:rFonts w:ascii="Times New Roman" w:hAnsi="Times New Roman" w:cs="Times New Roman"/>
          <w:sz w:val="24"/>
          <w:szCs w:val="24"/>
        </w:rPr>
        <w:sym w:font="Symbol" w:char="F02B"/>
      </w:r>
      <w:r w:rsidRPr="00FA5F3A">
        <w:rPr>
          <w:rFonts w:ascii="Times New Roman" w:hAnsi="Times New Roman" w:cs="Times New Roman"/>
          <w:sz w:val="24"/>
          <w:szCs w:val="24"/>
        </w:rPr>
        <w:t>，－，</w:t>
      </w:r>
      <w:r w:rsidRPr="00FA5F3A">
        <w:rPr>
          <w:rFonts w:ascii="Times New Roman" w:hAnsi="Times New Roman" w:cs="Times New Roman"/>
          <w:sz w:val="24"/>
          <w:szCs w:val="24"/>
        </w:rPr>
        <w:t>×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÷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=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&lt;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&gt;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≤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≥</w:t>
      </w:r>
      <w:r w:rsidRPr="00FA5F3A">
        <w:rPr>
          <w:rFonts w:ascii="Times New Roman" w:hAnsi="Times New Roman" w:cs="Times New Roman"/>
          <w:sz w:val="24"/>
          <w:szCs w:val="24"/>
        </w:rPr>
        <w:t>，</w:t>
      </w:r>
      <w:r w:rsidRPr="00FA5F3A">
        <w:rPr>
          <w:rFonts w:ascii="Times New Roman" w:hAnsi="Times New Roman" w:cs="Times New Roman"/>
          <w:sz w:val="24"/>
          <w:szCs w:val="24"/>
        </w:rPr>
        <w:t>±</w:t>
      </w:r>
      <w:r w:rsidRPr="00FA5F3A">
        <w:rPr>
          <w:rFonts w:ascii="Times New Roman" w:hAnsi="Times New Roman" w:cs="Times New Roman"/>
          <w:sz w:val="24"/>
          <w:szCs w:val="24"/>
        </w:rPr>
        <w:t>；化学键：</w:t>
      </w:r>
      <w:r w:rsidRPr="00864577">
        <w:rPr>
          <w:rFonts w:ascii="Times New Roman" w:hAnsi="Times New Roman" w:cs="Times New Roman"/>
          <w:sz w:val="24"/>
          <w:szCs w:val="24"/>
        </w:rPr>
        <w:t>—</w:t>
      </w:r>
      <w:r w:rsidRPr="00FA5F3A">
        <w:rPr>
          <w:rFonts w:ascii="Times New Roman" w:hAnsi="Times New Roman" w:cs="Times New Roman"/>
          <w:sz w:val="24"/>
          <w:szCs w:val="24"/>
        </w:rPr>
        <w:t>，＝，</w:t>
      </w:r>
      <w:r w:rsidRPr="00FA5F3A">
        <w:rPr>
          <w:rFonts w:ascii="Times New Roman" w:hAnsi="Times New Roman" w:cs="Times New Roman"/>
          <w:sz w:val="24"/>
          <w:szCs w:val="24"/>
        </w:rPr>
        <w:t>≡</w:t>
      </w:r>
      <w:r w:rsidRPr="00FA5F3A">
        <w:rPr>
          <w:rFonts w:ascii="Times New Roman" w:hAnsi="Times New Roman" w:cs="Times New Roman"/>
          <w:sz w:val="24"/>
          <w:szCs w:val="24"/>
        </w:rPr>
        <w:t>；表示范围：</w:t>
      </w:r>
      <w:r w:rsidRPr="00FA5F3A">
        <w:rPr>
          <w:rFonts w:ascii="Times New Roman" w:hAnsi="Times New Roman" w:cs="Times New Roman"/>
          <w:sz w:val="24"/>
          <w:szCs w:val="24"/>
        </w:rPr>
        <w:t>~</w:t>
      </w:r>
      <w:r w:rsidRPr="00FA5F3A">
        <w:rPr>
          <w:rFonts w:ascii="Times New Roman" w:hAnsi="Times New Roman" w:cs="Times New Roman"/>
          <w:sz w:val="24"/>
          <w:szCs w:val="24"/>
        </w:rPr>
        <w:t>；比号：</w:t>
      </w:r>
      <w:r w:rsidRPr="00FA5F3A">
        <w:rPr>
          <w:rFonts w:ascii="宋体" w:eastAsia="宋体" w:hAnsi="宋体" w:cs="宋体" w:hint="eastAsia"/>
          <w:sz w:val="24"/>
          <w:szCs w:val="24"/>
        </w:rPr>
        <w:t>∶</w:t>
      </w:r>
      <w:r w:rsidRPr="00FA5F3A">
        <w:rPr>
          <w:rFonts w:ascii="Times New Roman" w:hAnsi="Times New Roman" w:cs="Times New Roman"/>
          <w:sz w:val="24"/>
          <w:szCs w:val="24"/>
        </w:rPr>
        <w:t>；中圆点：</w:t>
      </w:r>
      <w:r w:rsidRPr="00FA5F3A">
        <w:rPr>
          <w:rFonts w:ascii="Times New Roman" w:hAnsi="Times New Roman" w:cs="Times New Roman"/>
          <w:sz w:val="24"/>
          <w:szCs w:val="24"/>
        </w:rPr>
        <w:t xml:space="preserve">· </w:t>
      </w:r>
      <w:r w:rsidRPr="00FA5F3A">
        <w:rPr>
          <w:rFonts w:ascii="Times New Roman" w:hAnsi="Times New Roman" w:cs="Times New Roman"/>
          <w:sz w:val="24"/>
          <w:szCs w:val="24"/>
        </w:rPr>
        <w:t>；温度：</w:t>
      </w:r>
      <w:r w:rsidRPr="00FA5F3A">
        <w:rPr>
          <w:rFonts w:ascii="宋体" w:eastAsia="宋体" w:hAnsi="宋体" w:cs="宋体" w:hint="eastAsia"/>
          <w:sz w:val="24"/>
          <w:szCs w:val="24"/>
        </w:rPr>
        <w:t>℃</w:t>
      </w:r>
      <w:r w:rsidRPr="00FA5F3A">
        <w:rPr>
          <w:rFonts w:ascii="Times New Roman" w:hAnsi="Times New Roman" w:cs="Times New Roman"/>
          <w:sz w:val="24"/>
          <w:szCs w:val="24"/>
        </w:rPr>
        <w:t>；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FA5F3A">
        <w:rPr>
          <w:rFonts w:ascii="Times New Roman" w:hAnsi="Times New Roman" w:cs="Times New Roman"/>
          <w:bCs/>
          <w:sz w:val="24"/>
          <w:szCs w:val="24"/>
        </w:rPr>
        <w:t>使用希腊字母</w:t>
      </w:r>
      <w:r w:rsidRPr="00FA5F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A5F3A">
        <w:rPr>
          <w:rFonts w:ascii="Times New Roman" w:hAnsi="Times New Roman" w:cs="Times New Roman"/>
          <w:bCs/>
          <w:sz w:val="24"/>
          <w:szCs w:val="24"/>
        </w:rPr>
        <w:t>插入符号时选择西文字体中的希腊字母。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FA5F3A">
        <w:rPr>
          <w:rFonts w:ascii="Times New Roman" w:hAnsi="Times New Roman" w:cs="Times New Roman"/>
          <w:bCs/>
          <w:sz w:val="24"/>
          <w:szCs w:val="24"/>
        </w:rPr>
        <w:t>浓度单位请标明具体名称（质量浓度、质量分数、体积分数、摩尔浓度）。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FA5F3A">
        <w:rPr>
          <w:rFonts w:ascii="Times New Roman" w:hAnsi="Times New Roman" w:cs="Times New Roman"/>
          <w:bCs/>
          <w:sz w:val="24"/>
          <w:szCs w:val="24"/>
        </w:rPr>
        <w:t>文中公式用符号（西文字母）表示，变量均用斜体，并在公式下注明每个符号的物理意义。</w:t>
      </w:r>
    </w:p>
    <w:p w:rsidR="00864577" w:rsidRPr="00864577" w:rsidRDefault="00864577" w:rsidP="00FA5F3A">
      <w:pPr>
        <w:spacing w:line="300" w:lineRule="auto"/>
        <w:rPr>
          <w:rFonts w:ascii="Times New Roman" w:hAnsi="Times New Roman" w:cs="Times New Roman" w:hint="eastAsia"/>
          <w:bCs/>
          <w:sz w:val="24"/>
          <w:szCs w:val="24"/>
        </w:rPr>
      </w:pP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我刊对文后参考文献采用顺序编码制，具体规范如下：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</w:rPr>
        <w:lastRenderedPageBreak/>
        <w:t>参考文献在正文中的标注法：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FA5F3A">
        <w:rPr>
          <w:rFonts w:ascii="Times New Roman" w:hAnsi="Times New Roman" w:cs="Times New Roman"/>
          <w:bCs/>
          <w:sz w:val="24"/>
          <w:szCs w:val="24"/>
        </w:rPr>
        <w:t>按引用文献的先后顺序用阿拉伯数字连续编码，并将序号置于方括号中，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上标</w:t>
      </w:r>
      <w:r w:rsidRPr="00FA5F3A">
        <w:rPr>
          <w:rFonts w:ascii="Times New Roman" w:hAnsi="Times New Roman" w:cs="Times New Roman"/>
          <w:bCs/>
          <w:sz w:val="24"/>
          <w:szCs w:val="24"/>
        </w:rPr>
        <w:t>。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FA5F3A">
        <w:rPr>
          <w:rFonts w:ascii="Times New Roman" w:hAnsi="Times New Roman" w:cs="Times New Roman"/>
          <w:bCs/>
          <w:sz w:val="24"/>
          <w:szCs w:val="24"/>
        </w:rPr>
        <w:t>同一处引用多篇文献时，将各文献的序号在方括号中列出，各序号间用</w:t>
      </w:r>
      <w:r w:rsidRPr="00FA5F3A">
        <w:rPr>
          <w:rFonts w:ascii="Times New Roman" w:hAnsi="Times New Roman" w:cs="Times New Roman"/>
          <w:bCs/>
          <w:sz w:val="24"/>
          <w:szCs w:val="24"/>
        </w:rPr>
        <w:t>“</w:t>
      </w:r>
      <w:r w:rsidRPr="00FA5F3A">
        <w:rPr>
          <w:rFonts w:ascii="Times New Roman" w:hAnsi="Times New Roman" w:cs="Times New Roman"/>
          <w:bCs/>
          <w:sz w:val="24"/>
          <w:szCs w:val="24"/>
        </w:rPr>
        <w:t>，</w:t>
      </w:r>
      <w:r w:rsidRPr="00FA5F3A">
        <w:rPr>
          <w:rFonts w:ascii="Times New Roman" w:hAnsi="Times New Roman" w:cs="Times New Roman"/>
          <w:bCs/>
          <w:sz w:val="24"/>
          <w:szCs w:val="24"/>
        </w:rPr>
        <w:t>”</w:t>
      </w:r>
      <w:r w:rsidRPr="00FA5F3A">
        <w:rPr>
          <w:rFonts w:ascii="Times New Roman" w:hAnsi="Times New Roman" w:cs="Times New Roman"/>
          <w:bCs/>
          <w:sz w:val="24"/>
          <w:szCs w:val="24"/>
        </w:rPr>
        <w:t>间隔；如遇连续序号，可标注</w:t>
      </w:r>
      <w:proofErr w:type="gramStart"/>
      <w:r w:rsidRPr="00FA5F3A">
        <w:rPr>
          <w:rFonts w:ascii="Times New Roman" w:hAnsi="Times New Roman" w:cs="Times New Roman"/>
          <w:bCs/>
          <w:sz w:val="24"/>
          <w:szCs w:val="24"/>
        </w:rPr>
        <w:t>起讫号</w:t>
      </w:r>
      <w:proofErr w:type="gramEnd"/>
      <w:r w:rsidRPr="00FA5F3A">
        <w:rPr>
          <w:rFonts w:ascii="Times New Roman" w:hAnsi="Times New Roman" w:cs="Times New Roman"/>
          <w:bCs/>
          <w:sz w:val="24"/>
          <w:szCs w:val="24"/>
        </w:rPr>
        <w:t>“-”</w:t>
      </w:r>
      <w:r w:rsidRPr="00FA5F3A">
        <w:rPr>
          <w:rFonts w:ascii="Times New Roman" w:hAnsi="Times New Roman" w:cs="Times New Roman"/>
          <w:bCs/>
          <w:sz w:val="24"/>
          <w:szCs w:val="24"/>
        </w:rPr>
        <w:t>。同一文献在论文中被引用多次，</w:t>
      </w:r>
      <w:proofErr w:type="gramStart"/>
      <w:r w:rsidRPr="00FA5F3A">
        <w:rPr>
          <w:rFonts w:ascii="Times New Roman" w:hAnsi="Times New Roman" w:cs="Times New Roman"/>
          <w:bCs/>
          <w:sz w:val="24"/>
          <w:szCs w:val="24"/>
        </w:rPr>
        <w:t>只编</w:t>
      </w:r>
      <w:r w:rsidRPr="00FA5F3A">
        <w:rPr>
          <w:rFonts w:ascii="Times New Roman" w:hAnsi="Times New Roman" w:cs="Times New Roman"/>
          <w:bCs/>
          <w:sz w:val="24"/>
          <w:szCs w:val="24"/>
        </w:rPr>
        <w:t>1</w:t>
      </w:r>
      <w:r w:rsidRPr="00FA5F3A">
        <w:rPr>
          <w:rFonts w:ascii="Times New Roman" w:hAnsi="Times New Roman" w:cs="Times New Roman"/>
          <w:bCs/>
          <w:sz w:val="24"/>
          <w:szCs w:val="24"/>
        </w:rPr>
        <w:t>个</w:t>
      </w:r>
      <w:proofErr w:type="gramEnd"/>
      <w:r w:rsidRPr="00FA5F3A">
        <w:rPr>
          <w:rFonts w:ascii="Times New Roman" w:hAnsi="Times New Roman" w:cs="Times New Roman"/>
          <w:bCs/>
          <w:sz w:val="24"/>
          <w:szCs w:val="24"/>
        </w:rPr>
        <w:t>号。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示例：张三</w:t>
      </w:r>
      <w:r w:rsidRPr="00EB191A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  <w:vertAlign w:val="superscript"/>
        </w:rPr>
        <w:t>[1]</w:t>
      </w:r>
      <w:r w:rsidRPr="00FA5F3A">
        <w:rPr>
          <w:rFonts w:ascii="Times New Roman" w:hAnsi="Times New Roman" w:cs="Times New Roman"/>
          <w:bCs/>
          <w:sz w:val="24"/>
          <w:szCs w:val="24"/>
        </w:rPr>
        <w:t>指出</w:t>
      </w:r>
      <w:r w:rsidRPr="00FA5F3A">
        <w:rPr>
          <w:rFonts w:ascii="Times New Roman" w:hAnsi="Times New Roman" w:cs="Times New Roman"/>
          <w:bCs/>
          <w:sz w:val="24"/>
          <w:szCs w:val="24"/>
        </w:rPr>
        <w:t>……</w:t>
      </w:r>
      <w:r w:rsidRPr="00FA5F3A">
        <w:rPr>
          <w:rFonts w:ascii="Times New Roman" w:hAnsi="Times New Roman" w:cs="Times New Roman"/>
          <w:bCs/>
          <w:sz w:val="24"/>
          <w:szCs w:val="24"/>
        </w:rPr>
        <w:t>李四</w:t>
      </w:r>
      <w:r w:rsidRPr="00EB191A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  <w:vertAlign w:val="superscript"/>
        </w:rPr>
        <w:t>[2-3]</w:t>
      </w:r>
      <w:r w:rsidRPr="00FA5F3A">
        <w:rPr>
          <w:rFonts w:ascii="Times New Roman" w:hAnsi="Times New Roman" w:cs="Times New Roman"/>
          <w:bCs/>
          <w:sz w:val="24"/>
          <w:szCs w:val="24"/>
        </w:rPr>
        <w:t>认为</w:t>
      </w:r>
      <w:r w:rsidRPr="00FA5F3A">
        <w:rPr>
          <w:rFonts w:ascii="Times New Roman" w:hAnsi="Times New Roman" w:cs="Times New Roman"/>
          <w:bCs/>
          <w:sz w:val="24"/>
          <w:szCs w:val="24"/>
        </w:rPr>
        <w:t>……</w:t>
      </w:r>
      <w:r w:rsidRPr="00FA5F3A">
        <w:rPr>
          <w:rFonts w:ascii="Times New Roman" w:hAnsi="Times New Roman" w:cs="Times New Roman"/>
          <w:bCs/>
          <w:sz w:val="24"/>
          <w:szCs w:val="24"/>
        </w:rPr>
        <w:t>形成了多种数学模型</w:t>
      </w:r>
      <w:r w:rsidRPr="00EB191A">
        <w:rPr>
          <w:rFonts w:ascii="Times New Roman" w:hAnsi="Times New Roman" w:cs="Times New Roman"/>
          <w:color w:val="000000"/>
          <w:kern w:val="0"/>
          <w:sz w:val="24"/>
          <w:szCs w:val="24"/>
          <w:highlight w:val="yellow"/>
          <w:vertAlign w:val="superscript"/>
        </w:rPr>
        <w:t>[7,9,11-13]</w:t>
      </w:r>
      <w:r w:rsidRPr="00FA5F3A">
        <w:rPr>
          <w:rFonts w:ascii="Times New Roman" w:hAnsi="Times New Roman" w:cs="Times New Roman"/>
          <w:bCs/>
          <w:sz w:val="24"/>
          <w:szCs w:val="24"/>
        </w:rPr>
        <w:t>……</w:t>
      </w:r>
    </w:p>
    <w:p w:rsidR="00864577" w:rsidRPr="00864577" w:rsidRDefault="00864577" w:rsidP="00FA5F3A">
      <w:pP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</w:rPr>
        <w:t>参考文献</w:t>
      </w:r>
      <w:r w:rsidR="00D25D7D">
        <w:rPr>
          <w:rFonts w:ascii="Times New Roman" w:hAnsi="Times New Roman" w:cs="Times New Roman" w:hint="eastAsia"/>
          <w:b/>
          <w:bCs/>
          <w:sz w:val="24"/>
          <w:szCs w:val="24"/>
        </w:rPr>
        <w:t>按照以下格式</w:t>
      </w:r>
      <w:r w:rsidR="00D25D7D" w:rsidRPr="00FA5F3A">
        <w:rPr>
          <w:rFonts w:ascii="Times New Roman" w:hAnsi="Times New Roman" w:cs="Times New Roman"/>
          <w:b/>
          <w:bCs/>
          <w:sz w:val="24"/>
          <w:szCs w:val="24"/>
        </w:rPr>
        <w:t>在文后著录</w:t>
      </w:r>
      <w:r w:rsidR="00D25D7D">
        <w:rPr>
          <w:rFonts w:ascii="Times New Roman" w:hAnsi="Times New Roman" w:cs="Times New Roman" w:hint="eastAsia"/>
          <w:b/>
          <w:bCs/>
          <w:sz w:val="24"/>
          <w:szCs w:val="24"/>
        </w:rPr>
        <w:t>，详细</w:t>
      </w:r>
      <w:r w:rsidR="00D25D7D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请参考</w:t>
      </w:r>
      <w:r w:rsidR="0099398B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GB</w:t>
      </w:r>
      <w:r w:rsidR="002D1455" w:rsidRPr="0066059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99398B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T 7714</w:t>
      </w:r>
      <w:r w:rsidR="002D1455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—</w:t>
      </w:r>
      <w:r w:rsidR="0099398B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20</w:t>
      </w:r>
      <w:r w:rsidR="0099398B" w:rsidRPr="0066059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9398B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2D1455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《</w:t>
      </w:r>
      <w:r w:rsidR="0099398B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信息与文献</w:t>
      </w:r>
      <w:r w:rsidR="0099398B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9398B" w:rsidRPr="00660598">
        <w:rPr>
          <w:rFonts w:ascii="Times New Roman" w:hAnsi="Times New Roman" w:cs="Times New Roman" w:hint="eastAsia"/>
          <w:b/>
          <w:bCs/>
          <w:sz w:val="24"/>
          <w:szCs w:val="24"/>
        </w:rPr>
        <w:t>参考文献著录规则》</w:t>
      </w:r>
      <w:r w:rsidRPr="00660598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:rsidR="00864577" w:rsidRDefault="00FA5F3A" w:rsidP="00FA5F3A">
      <w:pPr>
        <w:spacing w:line="300" w:lineRule="auto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*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【</w:t>
      </w:r>
      <w:r w:rsidR="0099398B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期刊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】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[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序号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]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作者名</w:t>
      </w:r>
      <w:r w:rsidR="0099398B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．析出文献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题名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[J]</w:t>
      </w:r>
      <w:r w:rsidR="0099398B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．期刊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名</w:t>
      </w:r>
      <w:r w:rsidR="0099398B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：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其它题名信息</w:t>
      </w:r>
      <w:r w:rsidR="0099398B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，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年</w:t>
      </w:r>
      <w:r w:rsidR="0099398B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，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卷号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(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期号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)</w:t>
      </w:r>
      <w:r w:rsidR="0099398B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：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起止页码</w:t>
      </w:r>
      <w:r w:rsidR="0099398B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．</w:t>
      </w:r>
    </w:p>
    <w:p w:rsidR="00AC49BC" w:rsidRPr="00660598" w:rsidRDefault="00AC49BC" w:rsidP="00FA5F3A">
      <w:pPr>
        <w:spacing w:line="300" w:lineRule="auto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（来源于中文期刊的参考文献，需补充英文对照）</w:t>
      </w:r>
    </w:p>
    <w:p w:rsidR="00864577" w:rsidRPr="00660598" w:rsidRDefault="00FA5F3A" w:rsidP="00866C48">
      <w:pPr>
        <w:widowControl/>
        <w:shd w:val="clear" w:color="auto" w:fill="FFFFFF"/>
        <w:spacing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A5F3A">
        <w:rPr>
          <w:rFonts w:ascii="Times New Roman" w:hAnsi="Times New Roman" w:cs="Times New Roman"/>
          <w:color w:val="000000"/>
          <w:kern w:val="0"/>
          <w:sz w:val="24"/>
          <w:szCs w:val="24"/>
        </w:rPr>
        <w:t>[1]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黄</w:t>
      </w:r>
      <w:proofErr w:type="gramStart"/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膺</w:t>
      </w:r>
      <w:proofErr w:type="gramEnd"/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琰，钟乐，程峥，等．噬菌体与抗菌剂互作控制食源性细菌耐药性的研究进展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[J]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．食品与生物技术学报，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2025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44(1)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：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24-31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="00864577" w:rsidRPr="00864577">
        <w:rPr>
          <w:rFonts w:hint="eastAsia"/>
          <w:color w:val="0000FA"/>
          <w:shd w:val="clear" w:color="auto" w:fill="FFFFFF"/>
        </w:rPr>
        <w:br/>
      </w:r>
      <w:r w:rsid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 w:rsidR="00866C48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Huang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Y Y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Z</w:t>
      </w:r>
      <w:r w:rsidR="00866C48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hong L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C</w:t>
      </w:r>
      <w:r w:rsidR="00866C48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heng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Z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et al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Advances in phage-antimicrobial interactions in the inhibition of foodborne drug resistant bacteria[J]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Journal of Food Science and Biotechnology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2025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44(1)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：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24-31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(in Chinese)</w:t>
      </w:r>
    </w:p>
    <w:p w:rsidR="00864577" w:rsidRPr="00660598" w:rsidRDefault="00D25D7D" w:rsidP="00866C48">
      <w:pPr>
        <w:widowControl/>
        <w:shd w:val="clear" w:color="auto" w:fill="FFFFFF"/>
        <w:spacing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A5F3A">
        <w:rPr>
          <w:rFonts w:ascii="Times New Roman" w:hAnsi="Times New Roman" w:cs="Times New Roman"/>
          <w:color w:val="000000"/>
          <w:kern w:val="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FA5F3A">
        <w:rPr>
          <w:rFonts w:ascii="Times New Roman" w:hAnsi="Times New Roman" w:cs="Times New Roman"/>
          <w:color w:val="000000"/>
          <w:kern w:val="0"/>
          <w:sz w:val="24"/>
          <w:szCs w:val="24"/>
        </w:rPr>
        <w:t>]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Feukam Nzudie H L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Zhao X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Tian P P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et al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National food production cannot address nutrient gaps in African countries</w:t>
      </w:r>
      <w:r w:rsidR="00866C48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[J]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="00866C48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Nature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Food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2025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6(10)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：</w:t>
      </w:r>
      <w:r w:rsidR="00866C48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930-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935</w:t>
      </w:r>
      <w:r w:rsidR="00866C4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</w:p>
    <w:p w:rsidR="00864577" w:rsidRPr="00660598" w:rsidRDefault="00FA5F3A" w:rsidP="00FA5F3A">
      <w:pPr>
        <w:spacing w:line="300" w:lineRule="auto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*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【学位论文】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[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序号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]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作者名</w:t>
      </w:r>
      <w:r w:rsidR="00D25D7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．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题名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[D]</w:t>
      </w:r>
      <w:r w:rsidR="00D25D7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．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作者单位所在城市</w:t>
      </w:r>
      <w:r w:rsidR="00D25D7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：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作者单位</w:t>
      </w:r>
      <w:r w:rsidR="00D25D7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，</w:t>
      </w:r>
      <w:r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授予年</w:t>
      </w:r>
      <w:r w:rsidR="00D25D7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：起止页码．</w:t>
      </w:r>
    </w:p>
    <w:p w:rsidR="00864577" w:rsidRPr="00864577" w:rsidRDefault="00866C48" w:rsidP="00FA5F3A">
      <w:pPr>
        <w:spacing w:line="300" w:lineRule="auto"/>
        <w:rPr>
          <w:rFonts w:ascii="Times New Roman" w:hAnsi="Times New Roman" w:cs="Times New Roman"/>
          <w:bCs/>
          <w:color w:val="0000FA"/>
          <w:sz w:val="24"/>
          <w:szCs w:val="24"/>
        </w:rPr>
      </w:pPr>
      <w:r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[</w:t>
      </w:r>
      <w:r w:rsidR="00D25D7D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]</w:t>
      </w:r>
      <w:r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成杨．谷氨酸棒状杆菌数字细胞模型的构建、设计及应用</w:t>
      </w:r>
      <w:r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[D]</w:t>
      </w:r>
      <w:r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．无锡：江南大学，</w:t>
      </w:r>
      <w:r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2025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：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1</w:t>
      </w:r>
      <w:r w:rsidR="00D25D7D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4-15</w:t>
      </w:r>
      <w:r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</w:p>
    <w:p w:rsidR="00864577" w:rsidRPr="00660598" w:rsidRDefault="00FA5F3A" w:rsidP="00FA5F3A">
      <w:pPr>
        <w:widowControl/>
        <w:shd w:val="clear" w:color="auto" w:fill="FFFFFF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[4]CALMS R B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Infrared spectroscopic studies on solid oxygen[D]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Berkeley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：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University of California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1965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：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1</w:t>
      </w:r>
      <w:r w:rsidR="00D25D7D"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5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【</w:t>
      </w:r>
      <w:r w:rsidR="00D25D7D">
        <w:rPr>
          <w:rFonts w:ascii="Times New Roman" w:hAnsi="Times New Roman" w:cs="Times New Roman" w:hint="eastAsia"/>
          <w:bCs/>
          <w:color w:val="FF0000"/>
          <w:sz w:val="24"/>
          <w:szCs w:val="24"/>
        </w:rPr>
        <w:t>图书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】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[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序号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]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主要责任者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．题名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[M]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译者名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，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译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版次（第一版不标注）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出版地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：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出版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者，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出版年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：引文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页码</w:t>
      </w:r>
      <w:r w:rsidR="00D25D7D" w:rsidRPr="00660598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[5]</w:t>
      </w:r>
      <w:r w:rsidRPr="00FA5F3A">
        <w:rPr>
          <w:rFonts w:ascii="Times New Roman" w:hAnsi="Times New Roman" w:cs="Times New Roman"/>
          <w:bCs/>
          <w:sz w:val="24"/>
          <w:szCs w:val="24"/>
        </w:rPr>
        <w:t>哈里森</w:t>
      </w:r>
      <w:r w:rsidR="00D25D7D">
        <w:rPr>
          <w:rFonts w:ascii="Times New Roman" w:hAnsi="Times New Roman" w:cs="Times New Roman" w:hint="eastAsia"/>
          <w:bCs/>
          <w:sz w:val="24"/>
          <w:szCs w:val="24"/>
        </w:rPr>
        <w:t>，</w:t>
      </w:r>
      <w:r w:rsidRPr="00FA5F3A">
        <w:rPr>
          <w:rFonts w:ascii="Times New Roman" w:hAnsi="Times New Roman" w:cs="Times New Roman"/>
          <w:bCs/>
          <w:sz w:val="24"/>
          <w:szCs w:val="24"/>
        </w:rPr>
        <w:t>沃尔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德伦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经济数学与金融数学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[M]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谢远涛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译</w:t>
      </w:r>
      <w:r w:rsidR="003F7166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北京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：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中国人民大学出版社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2012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：</w:t>
      </w:r>
      <w:r w:rsidRPr="00660598">
        <w:rPr>
          <w:rFonts w:ascii="Times New Roman" w:hAnsi="Times New Roman" w:cs="Times New Roman"/>
          <w:color w:val="000000"/>
          <w:kern w:val="0"/>
          <w:sz w:val="24"/>
          <w:szCs w:val="24"/>
        </w:rPr>
        <w:t>235-236</w:t>
      </w:r>
      <w:r w:rsidR="00D25D7D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</w:p>
    <w:p w:rsidR="00864577" w:rsidRPr="00864577" w:rsidRDefault="00FA5F3A" w:rsidP="00D25D7D">
      <w:pPr>
        <w:widowControl/>
        <w:shd w:val="clear" w:color="auto" w:fill="FFFFFF"/>
        <w:spacing w:line="30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25D7D">
        <w:rPr>
          <w:rFonts w:ascii="Times New Roman" w:hAnsi="Times New Roman" w:cs="Times New Roman"/>
          <w:color w:val="000000"/>
          <w:kern w:val="0"/>
          <w:sz w:val="24"/>
          <w:szCs w:val="24"/>
        </w:rPr>
        <w:t>[6]KIRKP M</w:t>
      </w:r>
      <w:r w:rsidR="004D58DB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Pr="00D25D7D">
        <w:rPr>
          <w:rFonts w:ascii="Times New Roman" w:hAnsi="Times New Roman" w:cs="Times New Roman"/>
          <w:color w:val="000000"/>
          <w:kern w:val="0"/>
          <w:sz w:val="24"/>
          <w:szCs w:val="24"/>
        </w:rPr>
        <w:t>CANNON P F</w:t>
      </w:r>
      <w:r w:rsidR="004D58DB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，</w:t>
      </w:r>
      <w:r w:rsidRPr="00D25D7D">
        <w:rPr>
          <w:rFonts w:ascii="Times New Roman" w:hAnsi="Times New Roman" w:cs="Times New Roman"/>
          <w:color w:val="000000"/>
          <w:kern w:val="0"/>
          <w:sz w:val="24"/>
          <w:szCs w:val="24"/>
        </w:rPr>
        <w:t>DAVID J C</w:t>
      </w:r>
      <w:r w:rsidR="004D58DB" w:rsidRPr="00F0592C">
        <w:rPr>
          <w:rFonts w:ascii="Times New Roman" w:hAnsi="Times New Roman" w:cs="Times New Roman" w:hint="eastAsia"/>
          <w:kern w:val="0"/>
          <w:sz w:val="24"/>
          <w:szCs w:val="24"/>
        </w:rPr>
        <w:t>，</w:t>
      </w:r>
      <w:r w:rsidRPr="00F0592C">
        <w:rPr>
          <w:rFonts w:ascii="Times New Roman" w:hAnsi="Times New Roman" w:cs="Times New Roman"/>
          <w:kern w:val="0"/>
          <w:sz w:val="24"/>
          <w:szCs w:val="24"/>
        </w:rPr>
        <w:t>et al</w:t>
      </w:r>
      <w:r w:rsidR="004D58DB" w:rsidRPr="00F0592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Pr="00F0592C">
        <w:rPr>
          <w:rFonts w:ascii="Times New Roman" w:hAnsi="Times New Roman" w:cs="Times New Roman"/>
          <w:kern w:val="0"/>
          <w:sz w:val="24"/>
          <w:szCs w:val="24"/>
        </w:rPr>
        <w:t>Ainsworth and baby's dictionary of fungi[M]</w:t>
      </w:r>
      <w:r w:rsidR="004D58DB" w:rsidRPr="00F0592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Pr="00F0592C">
        <w:rPr>
          <w:rFonts w:ascii="Times New Roman" w:hAnsi="Times New Roman" w:cs="Times New Roman"/>
          <w:kern w:val="0"/>
          <w:sz w:val="24"/>
          <w:szCs w:val="24"/>
        </w:rPr>
        <w:t>9th ed</w:t>
      </w:r>
      <w:r w:rsidR="00F0592C" w:rsidRPr="00F0592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Pr="00F0592C">
        <w:rPr>
          <w:rFonts w:ascii="Times New Roman" w:hAnsi="Times New Roman" w:cs="Times New Roman"/>
          <w:kern w:val="0"/>
          <w:sz w:val="24"/>
          <w:szCs w:val="24"/>
        </w:rPr>
        <w:t>Wallingford: CAB International</w:t>
      </w:r>
      <w:r w:rsidR="004D58DB" w:rsidRPr="00F0592C">
        <w:rPr>
          <w:rFonts w:ascii="Times New Roman" w:hAnsi="Times New Roman" w:cs="Times New Roman" w:hint="eastAsia"/>
          <w:kern w:val="0"/>
          <w:sz w:val="24"/>
          <w:szCs w:val="24"/>
        </w:rPr>
        <w:t>，</w:t>
      </w:r>
      <w:r w:rsidRPr="00F0592C">
        <w:rPr>
          <w:rFonts w:ascii="Times New Roman" w:hAnsi="Times New Roman" w:cs="Times New Roman"/>
          <w:kern w:val="0"/>
          <w:sz w:val="24"/>
          <w:szCs w:val="24"/>
        </w:rPr>
        <w:t>2001</w:t>
      </w:r>
      <w:r w:rsidR="004D58DB" w:rsidRPr="00F0592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="00864577" w:rsidRPr="00864577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br/>
      </w:r>
      <w:r w:rsidRPr="002D1455"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 w:rsidRPr="002D1455">
        <w:rPr>
          <w:rFonts w:ascii="Times New Roman" w:hAnsi="Times New Roman" w:cs="Times New Roman"/>
          <w:bCs/>
          <w:color w:val="FF0000"/>
          <w:sz w:val="24"/>
          <w:szCs w:val="24"/>
        </w:rPr>
        <w:t>【</w:t>
      </w:r>
      <w:r w:rsidR="004D58DB"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图书</w:t>
      </w:r>
      <w:r w:rsidRPr="002D1455">
        <w:rPr>
          <w:rFonts w:ascii="Times New Roman" w:hAnsi="Times New Roman" w:cs="Times New Roman"/>
          <w:bCs/>
          <w:color w:val="FF0000"/>
          <w:sz w:val="24"/>
          <w:szCs w:val="24"/>
        </w:rPr>
        <w:t>中</w:t>
      </w:r>
      <w:r w:rsidR="004D58DB"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的</w:t>
      </w:r>
      <w:r w:rsidRPr="002D1455">
        <w:rPr>
          <w:rFonts w:ascii="Times New Roman" w:hAnsi="Times New Roman" w:cs="Times New Roman"/>
          <w:bCs/>
          <w:color w:val="FF0000"/>
          <w:sz w:val="24"/>
          <w:szCs w:val="24"/>
        </w:rPr>
        <w:t>析出文献】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[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序号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]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析出文献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主要责任者</w:t>
      </w:r>
      <w:r w:rsidR="004D58DB" w:rsidRPr="002D1455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析出文献题名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：析出文献其他题名信息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[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文献类型标识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]</w:t>
      </w:r>
      <w:r w:rsidR="004D58DB" w:rsidRPr="002D1455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析出文献其他责任者</w:t>
      </w:r>
      <w:r w:rsidR="004D58DB"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//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图书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主要责任者</w:t>
      </w:r>
      <w:r w:rsidR="004D58DB" w:rsidRPr="002D1455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图书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题名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：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其他题名信息</w:t>
      </w:r>
      <w:r w:rsidR="004D58DB" w:rsidRPr="002D1455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版本</w:t>
      </w:r>
      <w:r w:rsidR="004D58DB" w:rsidRPr="002D1455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出版地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：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出版者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，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出版年</w:t>
      </w:r>
      <w:r w:rsidR="004D58DB" w:rsidRPr="002D1455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：</w:t>
      </w:r>
      <w:r w:rsidRPr="002D1455">
        <w:rPr>
          <w:rFonts w:ascii="Times New Roman" w:hAnsi="Times New Roman" w:cs="Times New Roman"/>
          <w:bCs/>
          <w:color w:val="FF0000"/>
          <w:sz w:val="24"/>
          <w:szCs w:val="24"/>
        </w:rPr>
        <w:t>析出文献的</w:t>
      </w:r>
      <w:r w:rsidRPr="002D1455">
        <w:rPr>
          <w:rFonts w:ascii="Times New Roman" w:hAnsi="Times New Roman" w:cs="Times New Roman"/>
          <w:color w:val="FF0000"/>
          <w:kern w:val="0"/>
          <w:sz w:val="24"/>
          <w:szCs w:val="24"/>
        </w:rPr>
        <w:t>页码</w:t>
      </w:r>
      <w:r w:rsidR="004D58DB" w:rsidRPr="002D1455">
        <w:rPr>
          <w:rFonts w:ascii="Times New Roman" w:hAnsi="Times New Roman" w:cs="Times New Roman" w:hint="eastAsia"/>
          <w:bCs/>
          <w:color w:val="FF0000"/>
          <w:sz w:val="24"/>
          <w:szCs w:val="24"/>
          <w:shd w:val="clear" w:color="auto" w:fill="FFFFFF"/>
        </w:rPr>
        <w:t>．</w:t>
      </w:r>
    </w:p>
    <w:p w:rsidR="00864577" w:rsidRPr="00660598" w:rsidRDefault="00FA5F3A" w:rsidP="00FA5F3A">
      <w:pPr>
        <w:widowControl/>
        <w:shd w:val="clear" w:color="auto" w:fill="FFFFFF"/>
        <w:spacing w:line="30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color w:val="000000"/>
          <w:kern w:val="0"/>
          <w:sz w:val="24"/>
          <w:szCs w:val="24"/>
        </w:rPr>
        <w:t>[7]</w:t>
      </w:r>
      <w:r w:rsidRPr="00FA5F3A">
        <w:rPr>
          <w:rFonts w:ascii="Times New Roman" w:hAnsi="Times New Roman" w:cs="Times New Roman"/>
          <w:bCs/>
          <w:sz w:val="24"/>
          <w:szCs w:val="24"/>
        </w:rPr>
        <w:t>周易外传</w:t>
      </w:r>
      <w:r w:rsidR="004D58DB">
        <w:rPr>
          <w:rFonts w:ascii="Times New Roman" w:hAnsi="Times New Roman" w:cs="Times New Roman" w:hint="eastAsia"/>
          <w:bCs/>
          <w:sz w:val="24"/>
          <w:szCs w:val="24"/>
        </w:rPr>
        <w:t>：</w:t>
      </w:r>
      <w:r w:rsidRPr="00FA5F3A">
        <w:rPr>
          <w:rFonts w:ascii="Times New Roman" w:hAnsi="Times New Roman" w:cs="Times New Roman"/>
          <w:bCs/>
          <w:sz w:val="24"/>
          <w:szCs w:val="24"/>
        </w:rPr>
        <w:t>卷</w:t>
      </w:r>
      <w:r w:rsidRPr="00FA5F3A">
        <w:rPr>
          <w:rFonts w:ascii="Times New Roman" w:hAnsi="Times New Roman" w:cs="Times New Roman"/>
          <w:bCs/>
          <w:sz w:val="24"/>
          <w:szCs w:val="24"/>
        </w:rPr>
        <w:t>5[M]//</w:t>
      </w:r>
      <w:r w:rsidRPr="00FA5F3A">
        <w:rPr>
          <w:rFonts w:ascii="Times New Roman" w:hAnsi="Times New Roman" w:cs="Times New Roman"/>
          <w:bCs/>
          <w:sz w:val="24"/>
          <w:szCs w:val="24"/>
        </w:rPr>
        <w:t>王夫</w:t>
      </w:r>
      <w:r w:rsidRPr="00660598">
        <w:rPr>
          <w:rFonts w:ascii="Times New Roman" w:hAnsi="Times New Roman" w:cs="Times New Roman"/>
          <w:bCs/>
          <w:sz w:val="24"/>
          <w:szCs w:val="24"/>
        </w:rPr>
        <w:t>之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Pr="00660598">
        <w:rPr>
          <w:rFonts w:ascii="Times New Roman" w:hAnsi="Times New Roman" w:cs="Times New Roman"/>
          <w:bCs/>
          <w:sz w:val="24"/>
          <w:szCs w:val="24"/>
        </w:rPr>
        <w:t>船山全书</w:t>
      </w:r>
      <w:r w:rsidR="00F0592C">
        <w:rPr>
          <w:rFonts w:ascii="Times New Roman" w:hAnsi="Times New Roman" w:cs="Times New Roman" w:hint="eastAsia"/>
          <w:bCs/>
          <w:sz w:val="24"/>
          <w:szCs w:val="24"/>
        </w:rPr>
        <w:t>：</w:t>
      </w:r>
      <w:r w:rsidRPr="00660598">
        <w:rPr>
          <w:rFonts w:ascii="Times New Roman" w:hAnsi="Times New Roman" w:cs="Times New Roman"/>
          <w:bCs/>
          <w:sz w:val="24"/>
          <w:szCs w:val="24"/>
        </w:rPr>
        <w:t>第</w:t>
      </w:r>
      <w:r w:rsidR="004D58DB" w:rsidRPr="00F0592C">
        <w:rPr>
          <w:rFonts w:ascii="Times New Roman" w:hAnsi="Times New Roman" w:cs="Times New Roman"/>
          <w:bCs/>
          <w:sz w:val="24"/>
          <w:szCs w:val="24"/>
        </w:rPr>
        <w:t>1</w:t>
      </w:r>
      <w:r w:rsidRPr="00F0592C">
        <w:rPr>
          <w:rFonts w:ascii="Times New Roman" w:hAnsi="Times New Roman" w:cs="Times New Roman"/>
          <w:bCs/>
          <w:sz w:val="24"/>
          <w:szCs w:val="24"/>
        </w:rPr>
        <w:t>册</w:t>
      </w:r>
      <w:r w:rsidR="00F0592C" w:rsidRPr="00F0592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</w:rPr>
        <w:t>修订版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Pr="00660598">
        <w:rPr>
          <w:rFonts w:ascii="Times New Roman" w:hAnsi="Times New Roman" w:cs="Times New Roman"/>
          <w:bCs/>
          <w:sz w:val="24"/>
          <w:szCs w:val="24"/>
        </w:rPr>
        <w:t>长沙</w:t>
      </w:r>
      <w:r w:rsidR="00F0592C">
        <w:rPr>
          <w:rFonts w:ascii="Times New Roman" w:hAnsi="Times New Roman" w:cs="Times New Roman" w:hint="eastAsia"/>
          <w:bCs/>
          <w:sz w:val="24"/>
          <w:szCs w:val="24"/>
        </w:rPr>
        <w:t>：</w:t>
      </w:r>
      <w:r w:rsidRPr="00660598">
        <w:rPr>
          <w:rFonts w:ascii="Times New Roman" w:hAnsi="Times New Roman" w:cs="Times New Roman"/>
          <w:bCs/>
          <w:sz w:val="24"/>
          <w:szCs w:val="24"/>
        </w:rPr>
        <w:t>岳</w:t>
      </w:r>
      <w:proofErr w:type="gramStart"/>
      <w:r w:rsidRPr="00660598">
        <w:rPr>
          <w:rFonts w:ascii="Times New Roman" w:hAnsi="Times New Roman" w:cs="Times New Roman"/>
          <w:bCs/>
          <w:sz w:val="24"/>
          <w:szCs w:val="24"/>
        </w:rPr>
        <w:t>麓</w:t>
      </w:r>
      <w:proofErr w:type="gramEnd"/>
      <w:r w:rsidRPr="00660598">
        <w:rPr>
          <w:rFonts w:ascii="Times New Roman" w:hAnsi="Times New Roman" w:cs="Times New Roman"/>
          <w:bCs/>
          <w:sz w:val="24"/>
          <w:szCs w:val="24"/>
        </w:rPr>
        <w:t>书社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</w:rPr>
        <w:t>，</w:t>
      </w:r>
      <w:r w:rsidRPr="00660598">
        <w:rPr>
          <w:rFonts w:ascii="Times New Roman" w:hAnsi="Times New Roman" w:cs="Times New Roman"/>
          <w:bCs/>
          <w:sz w:val="24"/>
          <w:szCs w:val="24"/>
        </w:rPr>
        <w:t>2011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</w:rPr>
        <w:t>：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</w:rPr>
        <w:t>9</w:t>
      </w:r>
      <w:r w:rsidR="004D58DB" w:rsidRPr="00660598">
        <w:rPr>
          <w:rFonts w:ascii="Times New Roman" w:hAnsi="Times New Roman" w:cs="Times New Roman"/>
          <w:bCs/>
          <w:sz w:val="24"/>
          <w:szCs w:val="24"/>
        </w:rPr>
        <w:t>83-1029</w:t>
      </w:r>
      <w:r w:rsidR="00F0592C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</w:p>
    <w:p w:rsidR="00864577" w:rsidRPr="00864577" w:rsidRDefault="00FA5F3A" w:rsidP="004D58DB">
      <w:pPr>
        <w:widowControl/>
        <w:shd w:val="clear" w:color="auto" w:fill="FFFFFF"/>
        <w:spacing w:line="300" w:lineRule="auto"/>
        <w:jc w:val="left"/>
        <w:rPr>
          <w:rFonts w:ascii="Times New Roman" w:hAnsi="Times New Roman" w:cs="Times New Roman"/>
          <w:bCs/>
          <w:color w:val="0000FA"/>
          <w:sz w:val="24"/>
          <w:szCs w:val="24"/>
          <w:shd w:val="clear" w:color="auto" w:fill="FFFFFF"/>
        </w:rPr>
      </w:pPr>
      <w:r w:rsidRPr="00660598">
        <w:rPr>
          <w:rFonts w:ascii="Times New Roman" w:hAnsi="Times New Roman" w:cs="Times New Roman"/>
          <w:kern w:val="0"/>
          <w:sz w:val="24"/>
          <w:szCs w:val="24"/>
        </w:rPr>
        <w:t>[8]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阿扬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谈谈记忆：与诺贝尔获奖得者埃里克·坎德尔的问答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[M]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姜海伦，译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/</w:t>
      </w:r>
      <w:r w:rsidR="004D58DB" w:rsidRPr="006605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《环球科学》杂志社．认识记忆力：关于学习、</w:t>
      </w:r>
      <w:r w:rsidR="004D58DB" w:rsidRPr="004D58DB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思考与遗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忘的脑科学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北京：机械工业出版社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2023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，</w:t>
      </w:r>
      <w:r w:rsidR="004D58DB" w:rsidRPr="00660598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4D58DB" w:rsidRPr="00660598">
        <w:rPr>
          <w:rFonts w:ascii="Times New Roman" w:hAnsi="Times New Roman" w:cs="Times New Roman"/>
          <w:kern w:val="0"/>
          <w:sz w:val="24"/>
          <w:szCs w:val="24"/>
        </w:rPr>
        <w:t>5-18</w:t>
      </w:r>
      <w:r w:rsidR="004D58DB" w:rsidRPr="0066059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．</w:t>
      </w:r>
    </w:p>
    <w:p w:rsidR="00864577" w:rsidRPr="00864577" w:rsidRDefault="002D1455" w:rsidP="002D1455">
      <w:pPr>
        <w:widowControl/>
        <w:shd w:val="clear" w:color="auto" w:fill="FFFFFF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【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会议录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】</w:t>
      </w:r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凡以图书、图书中的析出文献、连续出版物、连续出版物中的析出文献形式出现的会议录．其著录项目与著录格式应分别按</w:t>
      </w:r>
      <w:r w:rsidR="00864577" w:rsidRPr="00864577">
        <w:rPr>
          <w:rFonts w:ascii="Times New Roman" w:hAnsi="Times New Roman" w:cs="Times New Roman"/>
          <w:bCs/>
          <w:color w:val="FF0000"/>
          <w:sz w:val="24"/>
          <w:szCs w:val="24"/>
        </w:rPr>
        <w:t>GB/T 7714—2025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中</w:t>
      </w:r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8.2~8.5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小节</w:t>
      </w:r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的有关规则处理。除此之外的会议录应按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以下</w:t>
      </w:r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著录。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[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序号</w:t>
      </w:r>
      <w:r w:rsidRPr="00FA5F3A">
        <w:rPr>
          <w:rFonts w:ascii="Times New Roman" w:hAnsi="Times New Roman" w:cs="Times New Roman"/>
          <w:color w:val="FF0000"/>
          <w:kern w:val="0"/>
          <w:sz w:val="24"/>
          <w:szCs w:val="24"/>
        </w:rPr>
        <w:t>]</w:t>
      </w:r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主要责任者．题名：其他题名信息［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C</w:t>
      </w:r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］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/</w:t>
      </w:r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会议名称，会议年份：引文页码．获取</w:t>
      </w:r>
      <w:proofErr w:type="gramStart"/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和访间路径</w:t>
      </w:r>
      <w:proofErr w:type="gramEnd"/>
      <w:r w:rsidRPr="002D145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．永久标识符．</w:t>
      </w:r>
    </w:p>
    <w:p w:rsidR="00864577" w:rsidRPr="00864577" w:rsidRDefault="00FA5F3A" w:rsidP="002D1455">
      <w:pPr>
        <w:widowControl/>
        <w:shd w:val="clear" w:color="auto" w:fill="FFFFFF"/>
        <w:spacing w:line="30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[9]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李妍，王莹．医疗机构保洁人员</w:t>
      </w:r>
      <w:r w:rsidR="002D1455">
        <w:rPr>
          <w:rFonts w:ascii="Times New Roman" w:hAnsi="Times New Roman" w:cs="Times New Roman" w:hint="eastAsia"/>
          <w:bCs/>
          <w:sz w:val="24"/>
          <w:szCs w:val="24"/>
        </w:rPr>
        <w:t>“</w:t>
      </w:r>
      <w:proofErr w:type="gramStart"/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一</w:t>
      </w:r>
      <w:proofErr w:type="gramEnd"/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前五后”</w:t>
      </w:r>
      <w:proofErr w:type="gramStart"/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手卫</w:t>
      </w:r>
      <w:proofErr w:type="gramEnd"/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生干预效果研究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[C</w:t>
      </w:r>
      <w:r w:rsidR="002D1455">
        <w:rPr>
          <w:rFonts w:ascii="Times New Roman" w:hAnsi="Times New Roman" w:cs="Times New Roman"/>
          <w:bCs/>
          <w:sz w:val="24"/>
          <w:szCs w:val="24"/>
        </w:rPr>
        <w:t>]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//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中华预防医学会医院感染控制分会第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31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次全国医院感染学术年会，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2022</w:t>
      </w:r>
      <w:r w:rsidR="002D1455">
        <w:rPr>
          <w:rFonts w:ascii="Times New Roman" w:hAnsi="Times New Roman" w:cs="Times New Roman" w:hint="eastAsia"/>
          <w:bCs/>
          <w:sz w:val="24"/>
          <w:szCs w:val="24"/>
        </w:rPr>
        <w:t>：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2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</w:p>
    <w:p w:rsidR="00864577" w:rsidRPr="00864577" w:rsidRDefault="00FA5F3A" w:rsidP="00F0592C">
      <w:pPr>
        <w:widowControl/>
        <w:shd w:val="clear" w:color="auto" w:fill="FFFFFF"/>
        <w:spacing w:line="30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A5F3A">
        <w:rPr>
          <w:rFonts w:ascii="Times New Roman" w:hAnsi="Times New Roman" w:cs="Times New Roman"/>
          <w:kern w:val="0"/>
          <w:sz w:val="24"/>
          <w:szCs w:val="24"/>
        </w:rPr>
        <w:t>[10]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Yu Y</w:t>
      </w:r>
      <w:r w:rsidR="002D1455">
        <w:rPr>
          <w:rFonts w:ascii="Times New Roman" w:hAnsi="Times New Roman" w:cs="Times New Roman" w:hint="eastAsia"/>
          <w:kern w:val="0"/>
          <w:sz w:val="24"/>
          <w:szCs w:val="24"/>
        </w:rPr>
        <w:t>，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Pan E</w:t>
      </w:r>
      <w:r w:rsidR="002D1455">
        <w:rPr>
          <w:rFonts w:ascii="Times New Roman" w:hAnsi="Times New Roman" w:cs="Times New Roman" w:hint="eastAsia"/>
          <w:kern w:val="0"/>
          <w:sz w:val="24"/>
          <w:szCs w:val="24"/>
        </w:rPr>
        <w:t>，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Wang X</w:t>
      </w:r>
      <w:r w:rsidR="002D1455">
        <w:rPr>
          <w:rFonts w:ascii="Times New Roman" w:hAnsi="Times New Roman" w:cs="Times New Roman"/>
          <w:kern w:val="0"/>
          <w:sz w:val="24"/>
          <w:szCs w:val="24"/>
        </w:rPr>
        <w:t xml:space="preserve"> Y</w:t>
      </w:r>
      <w:r w:rsidR="002D1455">
        <w:rPr>
          <w:rFonts w:ascii="Times New Roman" w:hAnsi="Times New Roman" w:cs="Times New Roman" w:hint="eastAsia"/>
          <w:kern w:val="0"/>
          <w:sz w:val="24"/>
          <w:szCs w:val="24"/>
        </w:rPr>
        <w:t>，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et al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Unmixing before fusion</w:t>
      </w:r>
      <w:r w:rsidR="002D1455">
        <w:rPr>
          <w:rFonts w:ascii="Times New Roman" w:hAnsi="Times New Roman" w:cs="Times New Roman" w:hint="eastAsia"/>
          <w:kern w:val="0"/>
          <w:sz w:val="24"/>
          <w:szCs w:val="24"/>
        </w:rPr>
        <w:t>：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a</w:t>
      </w:r>
      <w:r w:rsidR="002D14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generalized paradigm for multi-sourcebased</w:t>
      </w:r>
      <w:r w:rsidR="002D14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hyperspectral image synthesis[C/OL]//CVPR</w:t>
      </w:r>
      <w:r w:rsidR="002D1455">
        <w:rPr>
          <w:rFonts w:ascii="Times New Roman" w:hAnsi="Times New Roman" w:cs="Times New Roman" w:hint="eastAsia"/>
          <w:kern w:val="0"/>
          <w:sz w:val="24"/>
          <w:szCs w:val="24"/>
        </w:rPr>
        <w:t>，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2024</w:t>
      </w:r>
      <w:r w:rsidR="002D1455">
        <w:rPr>
          <w:rFonts w:ascii="Times New Roman" w:hAnsi="Times New Roman" w:cs="Times New Roman" w:hint="eastAsia"/>
          <w:kern w:val="0"/>
          <w:sz w:val="24"/>
          <w:szCs w:val="24"/>
        </w:rPr>
        <w:t>：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lastRenderedPageBreak/>
        <w:t>4</w:t>
      </w:r>
      <w:r w:rsidR="002D1455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https</w:t>
      </w:r>
      <w:r w:rsidR="002D1455">
        <w:rPr>
          <w:rFonts w:ascii="Times New Roman" w:hAnsi="Times New Roman" w:cs="Times New Roman"/>
          <w:kern w:val="0"/>
          <w:sz w:val="24"/>
          <w:szCs w:val="24"/>
        </w:rPr>
        <w:t>: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//openaccess.thecvf.com/content/CVPR2024/html/Yu</w:t>
      </w:r>
      <w:r w:rsidR="00F0592C">
        <w:rPr>
          <w:rFonts w:ascii="Times New Roman" w:hAnsi="Times New Roman" w:cs="Times New Roman"/>
          <w:kern w:val="0"/>
          <w:sz w:val="24"/>
          <w:szCs w:val="24"/>
        </w:rPr>
        <w:t>_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Unmixing_Before_Fusion_A_Generalized_Paradigrn_for_Multi-Source-based_Hyperspectral_Image_CVPR_2024</w:t>
      </w:r>
      <w:r w:rsidR="002D1455">
        <w:rPr>
          <w:rFonts w:ascii="Times New Roman" w:hAnsi="Times New Roman" w:cs="Times New Roman"/>
          <w:kern w:val="0"/>
          <w:sz w:val="24"/>
          <w:szCs w:val="24"/>
        </w:rPr>
        <w:t>_</w:t>
      </w:r>
      <w:r w:rsidR="002D1455" w:rsidRPr="002D1455">
        <w:rPr>
          <w:rFonts w:ascii="Times New Roman" w:hAnsi="Times New Roman" w:cs="Times New Roman"/>
          <w:kern w:val="0"/>
          <w:sz w:val="24"/>
          <w:szCs w:val="24"/>
        </w:rPr>
        <w:t>paper.html</w:t>
      </w:r>
      <w:r w:rsidR="00F0592C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【专利】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[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序号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]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专利申请者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/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所有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者</w:t>
      </w:r>
      <w:r w:rsidR="00864577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．</w:t>
      </w:r>
      <w:r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题名</w:t>
      </w:r>
      <w:r w:rsidR="00864577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：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其他题名信息：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专利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申请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号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[P]</w:t>
      </w:r>
      <w:r w:rsidR="00F0592C" w:rsidRPr="00F0592C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．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公告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（公开）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日期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：引文页码</w:t>
      </w:r>
      <w:r w:rsidR="00864577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获取和访问路径</w:t>
      </w:r>
      <w:r w:rsidR="00864577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．永久标识符．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[</w:t>
      </w:r>
      <w:r w:rsidR="00660598">
        <w:rPr>
          <w:rFonts w:ascii="Times New Roman" w:hAnsi="Times New Roman" w:cs="Times New Roman"/>
          <w:bCs/>
          <w:sz w:val="24"/>
          <w:szCs w:val="24"/>
        </w:rPr>
        <w:t>11</w:t>
      </w:r>
      <w:r w:rsidRPr="00FA5F3A">
        <w:rPr>
          <w:rFonts w:ascii="Times New Roman" w:hAnsi="Times New Roman" w:cs="Times New Roman"/>
          <w:bCs/>
          <w:sz w:val="24"/>
          <w:szCs w:val="24"/>
        </w:rPr>
        <w:t>]</w:t>
      </w:r>
      <w:r w:rsidRPr="00FA5F3A">
        <w:rPr>
          <w:rFonts w:ascii="Times New Roman" w:hAnsi="Times New Roman" w:cs="Times New Roman"/>
          <w:bCs/>
          <w:sz w:val="24"/>
          <w:szCs w:val="24"/>
        </w:rPr>
        <w:t>邓一刚</w:t>
      </w:r>
      <w:r w:rsidR="00864577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  <w:r w:rsidRPr="00FA5F3A">
        <w:rPr>
          <w:rFonts w:ascii="Times New Roman" w:hAnsi="Times New Roman" w:cs="Times New Roman"/>
          <w:bCs/>
          <w:sz w:val="24"/>
          <w:szCs w:val="24"/>
        </w:rPr>
        <w:t>全智能节电器</w:t>
      </w:r>
      <w:r w:rsidR="00864577">
        <w:rPr>
          <w:rFonts w:ascii="Times New Roman" w:hAnsi="Times New Roman" w:cs="Times New Roman" w:hint="eastAsia"/>
          <w:bCs/>
          <w:sz w:val="24"/>
          <w:szCs w:val="24"/>
        </w:rPr>
        <w:t>：</w:t>
      </w:r>
      <w:r w:rsidRPr="00FA5F3A">
        <w:rPr>
          <w:rFonts w:ascii="Times New Roman" w:hAnsi="Times New Roman" w:cs="Times New Roman"/>
          <w:bCs/>
          <w:sz w:val="24"/>
          <w:szCs w:val="24"/>
        </w:rPr>
        <w:t>200610171314.3[P]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864577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  <w:r w:rsidR="00864577">
        <w:rPr>
          <w:rFonts w:ascii="Times New Roman" w:hAnsi="Times New Roman" w:cs="Times New Roman"/>
          <w:bCs/>
          <w:sz w:val="24"/>
          <w:szCs w:val="24"/>
        </w:rPr>
        <w:t>2008-01-16</w:t>
      </w:r>
      <w:r w:rsidR="00864577">
        <w:rPr>
          <w:rFonts w:ascii="Times New Roman" w:hAnsi="Times New Roman" w:cs="Times New Roman" w:hint="eastAsia"/>
          <w:bCs/>
          <w:sz w:val="24"/>
          <w:szCs w:val="24"/>
        </w:rPr>
        <w:t>：</w:t>
      </w:r>
      <w:r w:rsidR="00864577">
        <w:rPr>
          <w:rFonts w:ascii="Times New Roman" w:hAnsi="Times New Roman" w:cs="Times New Roman"/>
          <w:bCs/>
          <w:sz w:val="24"/>
          <w:szCs w:val="24"/>
        </w:rPr>
        <w:t>8-9</w:t>
      </w:r>
      <w:r w:rsidR="00864577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</w:p>
    <w:p w:rsidR="00864577" w:rsidRPr="00864577" w:rsidRDefault="00FA5F3A" w:rsidP="00864577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[</w:t>
      </w:r>
      <w:r w:rsidR="00660598">
        <w:rPr>
          <w:rFonts w:ascii="Times New Roman" w:hAnsi="Times New Roman" w:cs="Times New Roman"/>
          <w:bCs/>
          <w:sz w:val="24"/>
          <w:szCs w:val="24"/>
        </w:rPr>
        <w:t>12</w:t>
      </w:r>
      <w:r w:rsidRPr="00FA5F3A">
        <w:rPr>
          <w:rFonts w:ascii="Times New Roman" w:hAnsi="Times New Roman" w:cs="Times New Roman"/>
          <w:bCs/>
          <w:sz w:val="24"/>
          <w:szCs w:val="24"/>
        </w:rPr>
        <w:t>]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西安电子科技大学，光折变自适应光外差探测方法</w:t>
      </w:r>
      <w:r w:rsidR="00864577">
        <w:rPr>
          <w:rFonts w:ascii="Times New Roman" w:hAnsi="Times New Roman" w:cs="Times New Roman" w:hint="eastAsia"/>
          <w:bCs/>
          <w:sz w:val="24"/>
          <w:szCs w:val="24"/>
        </w:rPr>
        <w:t>：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CN01128777.2L</w:t>
      </w:r>
      <w:r w:rsidR="00864577" w:rsidRPr="00FA5F3A">
        <w:rPr>
          <w:rFonts w:ascii="Times New Roman" w:hAnsi="Times New Roman" w:cs="Times New Roman"/>
          <w:bCs/>
          <w:sz w:val="24"/>
          <w:szCs w:val="24"/>
        </w:rPr>
        <w:t>[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P/OL]</w:t>
      </w:r>
      <w:r w:rsidR="00864577" w:rsidRPr="002D1455">
        <w:rPr>
          <w:rFonts w:ascii="Times New Roman" w:hAnsi="Times New Roman" w:cs="Times New Roman" w:hint="eastAsia"/>
          <w:bCs/>
          <w:sz w:val="24"/>
          <w:szCs w:val="24"/>
        </w:rPr>
        <w:t>．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2002-03-</w:t>
      </w:r>
      <w:proofErr w:type="gramStart"/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06.http://211</w:t>
      </w:r>
      <w:proofErr w:type="gramEnd"/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:rsidR="00864577" w:rsidRPr="00864577" w:rsidRDefault="00864577" w:rsidP="00864577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864577">
        <w:rPr>
          <w:rFonts w:ascii="Times New Roman" w:hAnsi="Times New Roman" w:cs="Times New Roman"/>
          <w:bCs/>
          <w:sz w:val="24"/>
          <w:szCs w:val="24"/>
        </w:rPr>
        <w:t>152.9.47sipoasp/zljs/hyjs-yx-new.asp?recid=01128777.2</w:t>
      </w:r>
      <w:proofErr w:type="gramStart"/>
      <w:r w:rsidRPr="00864577">
        <w:rPr>
          <w:rFonts w:ascii="Times New Roman" w:hAnsi="Times New Roman" w:cs="Times New Roman"/>
          <w:bCs/>
          <w:sz w:val="24"/>
          <w:szCs w:val="24"/>
        </w:rPr>
        <w:t>&amp;.leixin</w:t>
      </w:r>
      <w:proofErr w:type="gramEnd"/>
      <w:r w:rsidRPr="00864577">
        <w:rPr>
          <w:rFonts w:ascii="Times New Roman" w:hAnsi="Times New Roman" w:cs="Times New Roman"/>
          <w:bCs/>
          <w:sz w:val="24"/>
          <w:szCs w:val="24"/>
        </w:rPr>
        <w:t>=0.</w:t>
      </w:r>
    </w:p>
    <w:p w:rsidR="00864577" w:rsidRPr="00864577" w:rsidRDefault="00FA5F3A" w:rsidP="00864577">
      <w:pPr>
        <w:spacing w:line="30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*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【标准】</w:t>
      </w:r>
      <w:r w:rsidR="00864577"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[</w:t>
      </w:r>
      <w:r w:rsidR="00864577"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序号</w:t>
      </w:r>
      <w:r w:rsidR="00864577"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]</w:t>
      </w:r>
      <w:r w:rsidR="00864577" w:rsidRP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标准编号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="00864577" w:rsidRP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标准名称［</w:t>
      </w:r>
      <w:r w:rsid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S</w:t>
      </w:r>
      <w:r w:rsidR="00864577" w:rsidRP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］．获取</w:t>
      </w:r>
      <w:proofErr w:type="gramStart"/>
      <w:r w:rsidR="00864577" w:rsidRP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和访间路径</w:t>
      </w:r>
      <w:proofErr w:type="gramEnd"/>
      <w:r w:rsidR="00864577" w:rsidRPr="00864577">
        <w:rPr>
          <w:rFonts w:ascii="Times New Roman" w:hAnsi="Times New Roman" w:cs="Times New Roman" w:hint="eastAsia"/>
          <w:bCs/>
          <w:color w:val="FF0000"/>
          <w:sz w:val="24"/>
          <w:szCs w:val="24"/>
        </w:rPr>
        <w:t>永久标识符</w:t>
      </w:r>
      <w:r w:rsidR="00F0592C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．</w:t>
      </w:r>
    </w:p>
    <w:p w:rsidR="00864577" w:rsidRPr="00864577" w:rsidRDefault="00FA5F3A" w:rsidP="00864577">
      <w:pPr>
        <w:spacing w:line="30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[</w:t>
      </w:r>
      <w:r w:rsidR="00660598">
        <w:rPr>
          <w:rFonts w:ascii="Times New Roman" w:hAnsi="Times New Roman" w:cs="Times New Roman"/>
          <w:bCs/>
          <w:sz w:val="24"/>
          <w:szCs w:val="24"/>
        </w:rPr>
        <w:t>13</w:t>
      </w:r>
      <w:r w:rsidRPr="00FA5F3A">
        <w:rPr>
          <w:rFonts w:ascii="Times New Roman" w:hAnsi="Times New Roman" w:cs="Times New Roman"/>
          <w:bCs/>
          <w:sz w:val="24"/>
          <w:szCs w:val="24"/>
        </w:rPr>
        <w:t>]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GB/T 3792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—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 xml:space="preserve">2021 </w:t>
      </w:r>
      <w:r w:rsidR="00864577" w:rsidRPr="00864577">
        <w:rPr>
          <w:rFonts w:ascii="Times New Roman" w:hAnsi="Times New Roman" w:cs="Times New Roman" w:hint="eastAsia"/>
          <w:bCs/>
          <w:sz w:val="24"/>
          <w:szCs w:val="24"/>
        </w:rPr>
        <w:t>信息与文献资源</w:t>
      </w:r>
      <w:r w:rsidR="00864577" w:rsidRPr="00F0592C">
        <w:rPr>
          <w:rFonts w:ascii="Times New Roman" w:hAnsi="Times New Roman" w:cs="Times New Roman" w:hint="eastAsia"/>
          <w:bCs/>
          <w:sz w:val="24"/>
          <w:szCs w:val="24"/>
        </w:rPr>
        <w:t>描述</w:t>
      </w:r>
      <w:r w:rsidR="00864577" w:rsidRPr="00F0592C">
        <w:rPr>
          <w:rFonts w:ascii="Times New Roman" w:hAnsi="Times New Roman" w:cs="Times New Roman" w:hint="eastAsia"/>
          <w:bCs/>
          <w:sz w:val="24"/>
          <w:szCs w:val="24"/>
        </w:rPr>
        <w:t>[S</w:t>
      </w:r>
      <w:r w:rsidR="00864577" w:rsidRPr="00F0592C">
        <w:rPr>
          <w:rFonts w:ascii="Times New Roman" w:hAnsi="Times New Roman" w:cs="Times New Roman"/>
          <w:bCs/>
          <w:sz w:val="24"/>
          <w:szCs w:val="24"/>
        </w:rPr>
        <w:t>]</w:t>
      </w:r>
      <w:r w:rsidR="00864577" w:rsidRPr="00F0592C">
        <w:rPr>
          <w:rFonts w:ascii="Times New Roman" w:hAnsi="Times New Roman" w:cs="Times New Roman" w:hint="eastAsia"/>
          <w:bCs/>
          <w:sz w:val="24"/>
          <w:szCs w:val="24"/>
        </w:rPr>
        <w:t>．</w:t>
      </w:r>
    </w:p>
    <w:p w:rsidR="00864577" w:rsidRPr="00864577" w:rsidRDefault="00864577" w:rsidP="00FF6FDD">
      <w:pPr>
        <w:spacing w:line="30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4577">
        <w:rPr>
          <w:rFonts w:ascii="Times New Roman" w:hAnsi="Times New Roman" w:cs="Times New Roman"/>
          <w:bCs/>
          <w:color w:val="000000"/>
          <w:sz w:val="24"/>
          <w:szCs w:val="24"/>
        </w:rPr>
        <w:t>[</w:t>
      </w:r>
      <w:r w:rsidR="00660598">
        <w:rPr>
          <w:rFonts w:ascii="Times New Roman" w:hAnsi="Times New Roman" w:cs="Times New Roman"/>
          <w:bCs/>
          <w:color w:val="000000"/>
          <w:sz w:val="24"/>
          <w:szCs w:val="24"/>
        </w:rPr>
        <w:t>14</w:t>
      </w:r>
      <w:r w:rsidRPr="00864577">
        <w:rPr>
          <w:rFonts w:ascii="Times New Roman" w:hAnsi="Times New Roman" w:cs="Times New Roman"/>
          <w:bCs/>
          <w:color w:val="000000"/>
          <w:sz w:val="24"/>
          <w:szCs w:val="24"/>
        </w:rPr>
        <w:t>]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GB/T 20090.16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—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2016 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信息技术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</w:t>
      </w:r>
      <w:proofErr w:type="gramStart"/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先进音</w:t>
      </w:r>
      <w:proofErr w:type="gramEnd"/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视频编码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第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16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部分：广播电视视频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[S/OL]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．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http://c.</w:t>
      </w:r>
      <w:r w:rsidRPr="00864577">
        <w:rPr>
          <w:rFonts w:ascii="Times New Roman" w:hAnsi="Times New Roman" w:cs="Times New Roman"/>
          <w:bCs/>
          <w:color w:val="000000"/>
          <w:sz w:val="24"/>
          <w:szCs w:val="24"/>
        </w:rPr>
        <w:t>g6688.en/bzgk/gb/showGb?type=online&amp;.hcno=1D4ACZD4256C8DE7EOAA86CA7649300</w:t>
      </w:r>
      <w:r w:rsidR="00660598"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．</w:t>
      </w:r>
      <w:r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br/>
      </w:r>
      <w:r w:rsidR="00FA5F3A" w:rsidRPr="00864577">
        <w:rPr>
          <w:rFonts w:ascii="Times New Roman" w:hAnsi="Times New Roman" w:cs="Times New Roman"/>
          <w:bCs/>
          <w:color w:val="000000"/>
          <w:sz w:val="24"/>
          <w:szCs w:val="24"/>
        </w:rPr>
        <w:t>*</w:t>
      </w:r>
      <w:r w:rsidR="00FA5F3A"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【</w:t>
      </w:r>
      <w:r w:rsidR="00FF6FDD" w:rsidRPr="00660598">
        <w:rPr>
          <w:rFonts w:ascii="Times New Roman" w:hAnsi="Times New Roman" w:cs="Times New Roman" w:hint="eastAsia"/>
          <w:bCs/>
          <w:color w:val="FF0000"/>
          <w:sz w:val="24"/>
          <w:szCs w:val="24"/>
        </w:rPr>
        <w:t>预印本</w:t>
      </w:r>
      <w:r w:rsidR="00FA5F3A" w:rsidRPr="00660598">
        <w:rPr>
          <w:rFonts w:ascii="Times New Roman" w:hAnsi="Times New Roman" w:cs="Times New Roman"/>
          <w:bCs/>
          <w:color w:val="FF0000"/>
          <w:sz w:val="24"/>
          <w:szCs w:val="24"/>
        </w:rPr>
        <w:t>】</w:t>
      </w:r>
      <w:r w:rsidR="00FA5F3A"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[</w:t>
      </w:r>
      <w:r w:rsidR="00FA5F3A"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序号</w:t>
      </w:r>
      <w:r w:rsidR="00FA5F3A"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]</w:t>
      </w:r>
      <w:r w:rsidR="00FF6FD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主要责任者．题名：其他题名信息［</w:t>
      </w:r>
      <w:r w:rsidR="00FF6FD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P</w:t>
      </w:r>
      <w:r w:rsidR="00FF6FDD"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P</w:t>
      </w:r>
      <w:r w:rsidR="00F0592C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/</w:t>
      </w:r>
      <w:proofErr w:type="gramStart"/>
      <w:r w:rsidR="00FF6FD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O</w:t>
      </w:r>
      <w:r w:rsidR="00FF6FDD" w:rsidRPr="00660598">
        <w:rPr>
          <w:rFonts w:ascii="Times New Roman" w:hAnsi="Times New Roman" w:cs="Times New Roman"/>
          <w:color w:val="FF0000"/>
          <w:kern w:val="0"/>
          <w:sz w:val="24"/>
          <w:szCs w:val="24"/>
        </w:rPr>
        <w:t>L</w:t>
      </w:r>
      <w:r w:rsidR="00FF6FD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]</w:t>
      </w:r>
      <w:r w:rsidR="00FF6FD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．</w:t>
      </w:r>
      <w:proofErr w:type="gramEnd"/>
      <w:r w:rsidR="00FF6FDD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版本．出版平台（创建或修改日期）［引用日期］．获取和访问路径．永久标识符</w:t>
      </w:r>
      <w:r w:rsidR="00F0592C" w:rsidRPr="00660598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．</w:t>
      </w:r>
    </w:p>
    <w:p w:rsidR="00FF6FDD" w:rsidRPr="00FF6FDD" w:rsidRDefault="00FA5F3A" w:rsidP="00FF6FDD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[</w:t>
      </w:r>
      <w:r w:rsidR="00660598">
        <w:rPr>
          <w:rFonts w:ascii="Times New Roman" w:hAnsi="Times New Roman" w:cs="Times New Roman"/>
          <w:bCs/>
          <w:sz w:val="24"/>
          <w:szCs w:val="24"/>
        </w:rPr>
        <w:t>15</w:t>
      </w:r>
      <w:r w:rsidRPr="00FA5F3A">
        <w:rPr>
          <w:rFonts w:ascii="Times New Roman" w:hAnsi="Times New Roman" w:cs="Times New Roman"/>
          <w:bCs/>
          <w:sz w:val="24"/>
          <w:szCs w:val="24"/>
        </w:rPr>
        <w:t>]</w:t>
      </w:r>
      <w:r w:rsidR="00FF6FDD" w:rsidRPr="00FF6FDD">
        <w:rPr>
          <w:rFonts w:ascii="Times New Roman" w:hAnsi="Times New Roman" w:cs="Times New Roman" w:hint="eastAsia"/>
          <w:bCs/>
          <w:sz w:val="24"/>
          <w:szCs w:val="24"/>
        </w:rPr>
        <w:t>肖玲，张雪，王永．数据要素的统计测算方法探究</w:t>
      </w:r>
      <w:r w:rsidR="00FF6FDD" w:rsidRPr="00FF6FDD">
        <w:rPr>
          <w:rFonts w:ascii="Times New Roman" w:hAnsi="Times New Roman" w:cs="Times New Roman" w:hint="eastAsia"/>
          <w:bCs/>
          <w:sz w:val="24"/>
          <w:szCs w:val="24"/>
        </w:rPr>
        <w:t>[PP/OL]</w:t>
      </w:r>
      <w:r w:rsidR="00660598"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．</w:t>
      </w:r>
      <w:r w:rsidR="00FF6FDD" w:rsidRPr="00FF6FDD">
        <w:rPr>
          <w:rFonts w:ascii="Times New Roman" w:hAnsi="Times New Roman" w:cs="Times New Roman" w:hint="eastAsia"/>
          <w:bCs/>
          <w:sz w:val="24"/>
          <w:szCs w:val="24"/>
        </w:rPr>
        <w:t>PSSXiv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（</w:t>
      </w:r>
      <w:r w:rsidR="00FF6FDD" w:rsidRPr="00FF6FDD">
        <w:rPr>
          <w:rFonts w:ascii="Times New Roman" w:hAnsi="Times New Roman" w:cs="Times New Roman" w:hint="eastAsia"/>
          <w:bCs/>
          <w:sz w:val="24"/>
          <w:szCs w:val="24"/>
        </w:rPr>
        <w:t>2024-07-02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）</w:t>
      </w:r>
      <w:r w:rsidR="00FF6FDD" w:rsidRPr="00FF6FDD">
        <w:rPr>
          <w:rFonts w:ascii="Times New Roman" w:hAnsi="Times New Roman" w:cs="Times New Roman" w:hint="eastAsia"/>
          <w:bCs/>
          <w:sz w:val="24"/>
          <w:szCs w:val="24"/>
        </w:rPr>
        <w:t>[2024-09-30]</w:t>
      </w:r>
      <w:r w:rsidR="00FF6FDD" w:rsidRPr="00FF6FD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</w:p>
    <w:p w:rsidR="00864577" w:rsidRDefault="00FF6FDD" w:rsidP="00FF6FDD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F6FDD">
        <w:rPr>
          <w:rFonts w:ascii="Times New Roman" w:hAnsi="Times New Roman" w:cs="Times New Roman"/>
          <w:bCs/>
          <w:sz w:val="24"/>
          <w:szCs w:val="24"/>
        </w:rPr>
        <w:t>https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FF6FDD">
        <w:rPr>
          <w:rFonts w:ascii="Times New Roman" w:hAnsi="Times New Roman" w:cs="Times New Roman"/>
          <w:bCs/>
          <w:sz w:val="24"/>
          <w:szCs w:val="24"/>
        </w:rPr>
        <w:t>//zsyyb.cn/abs/20</w:t>
      </w:r>
      <w:bookmarkStart w:id="0" w:name="_GoBack"/>
      <w:bookmarkEnd w:id="0"/>
      <w:r w:rsidRPr="00FF6FDD">
        <w:rPr>
          <w:rFonts w:ascii="Times New Roman" w:hAnsi="Times New Roman" w:cs="Times New Roman"/>
          <w:bCs/>
          <w:sz w:val="24"/>
          <w:szCs w:val="24"/>
        </w:rPr>
        <w:t>2408.01096.CSTR:32012.36.PSSXiv.202408.01096</w:t>
      </w:r>
      <w:r w:rsidR="00660598"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．</w:t>
      </w:r>
    </w:p>
    <w:p w:rsidR="00FF6FDD" w:rsidRPr="00864577" w:rsidRDefault="00FF6FDD" w:rsidP="00FF6FDD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[1</w:t>
      </w:r>
      <w:r w:rsidR="00660598">
        <w:rPr>
          <w:rFonts w:ascii="Times New Roman" w:hAnsi="Times New Roman" w:cs="Times New Roman"/>
          <w:bCs/>
          <w:sz w:val="24"/>
          <w:szCs w:val="24"/>
        </w:rPr>
        <w:t>6</w:t>
      </w:r>
      <w:r w:rsidRPr="00FA5F3A">
        <w:rPr>
          <w:rFonts w:ascii="Times New Roman" w:hAnsi="Times New Roman" w:cs="Times New Roman"/>
          <w:bCs/>
          <w:sz w:val="24"/>
          <w:szCs w:val="24"/>
        </w:rPr>
        <w:t>]</w:t>
      </w:r>
      <w:r w:rsidRPr="00FF6FDD">
        <w:rPr>
          <w:rFonts w:ascii="Times New Roman" w:hAnsi="Times New Roman" w:cs="Times New Roman" w:hint="eastAsia"/>
          <w:bCs/>
          <w:sz w:val="24"/>
          <w:szCs w:val="24"/>
        </w:rPr>
        <w:t>方向明，</w:t>
      </w:r>
      <w:proofErr w:type="gramStart"/>
      <w:r w:rsidRPr="00FF6FDD">
        <w:rPr>
          <w:rFonts w:ascii="Times New Roman" w:hAnsi="Times New Roman" w:cs="Times New Roman" w:hint="eastAsia"/>
          <w:bCs/>
          <w:sz w:val="24"/>
          <w:szCs w:val="24"/>
        </w:rPr>
        <w:t>曹迎杰</w:t>
      </w:r>
      <w:proofErr w:type="gramEnd"/>
      <w:r w:rsidRPr="00FF6FDD">
        <w:rPr>
          <w:rFonts w:ascii="Times New Roman" w:hAnsi="Times New Roman" w:cs="Times New Roman" w:hint="eastAsia"/>
          <w:bCs/>
          <w:sz w:val="24"/>
          <w:szCs w:val="24"/>
        </w:rPr>
        <w:t>．元宇宙在图书馆的应用：理论研究与实践进展</w:t>
      </w:r>
      <w:r w:rsidRPr="00FF6FDD">
        <w:rPr>
          <w:rFonts w:ascii="Times New Roman" w:hAnsi="Times New Roman" w:cs="Times New Roman" w:hint="eastAsia"/>
          <w:bCs/>
          <w:sz w:val="24"/>
          <w:szCs w:val="24"/>
        </w:rPr>
        <w:t>[PP/OL]</w:t>
      </w:r>
      <w:r w:rsidR="00660598"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．</w:t>
      </w:r>
      <w:r w:rsidRPr="00FF6FDD">
        <w:rPr>
          <w:rFonts w:ascii="Times New Roman" w:hAnsi="Times New Roman" w:cs="Times New Roman" w:hint="eastAsia"/>
          <w:bCs/>
          <w:sz w:val="24"/>
          <w:szCs w:val="24"/>
        </w:rPr>
        <w:t>ChinaXiv</w:t>
      </w:r>
      <w:r>
        <w:rPr>
          <w:rFonts w:ascii="Times New Roman" w:hAnsi="Times New Roman" w:cs="Times New Roman" w:hint="eastAsia"/>
          <w:bCs/>
          <w:sz w:val="24"/>
          <w:szCs w:val="24"/>
        </w:rPr>
        <w:t>（</w:t>
      </w:r>
      <w:r w:rsidRPr="00FF6FDD">
        <w:rPr>
          <w:rFonts w:ascii="Times New Roman" w:hAnsi="Times New Roman" w:cs="Times New Roman" w:hint="eastAsia"/>
          <w:bCs/>
          <w:sz w:val="24"/>
          <w:szCs w:val="24"/>
        </w:rPr>
        <w:t>2023-03-03</w:t>
      </w:r>
      <w:r>
        <w:rPr>
          <w:rFonts w:ascii="Times New Roman" w:hAnsi="Times New Roman" w:cs="Times New Roman" w:hint="eastAsia"/>
          <w:bCs/>
          <w:sz w:val="24"/>
          <w:szCs w:val="24"/>
        </w:rPr>
        <w:t>）</w:t>
      </w:r>
      <w:r w:rsidRPr="00FF6FDD">
        <w:rPr>
          <w:rFonts w:ascii="Times New Roman" w:hAnsi="Times New Roman" w:cs="Times New Roman" w:hint="eastAsia"/>
          <w:bCs/>
          <w:sz w:val="24"/>
          <w:szCs w:val="24"/>
        </w:rPr>
        <w:t>[2024-</w:t>
      </w:r>
      <w:r w:rsidRPr="00FF6FDD">
        <w:rPr>
          <w:rFonts w:ascii="Times New Roman" w:hAnsi="Times New Roman" w:cs="Times New Roman"/>
          <w:bCs/>
          <w:sz w:val="24"/>
          <w:szCs w:val="24"/>
        </w:rPr>
        <w:t>09-30].http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FF6FDD">
        <w:rPr>
          <w:rFonts w:ascii="Times New Roman" w:hAnsi="Times New Roman" w:cs="Times New Roman"/>
          <w:bCs/>
          <w:sz w:val="24"/>
          <w:szCs w:val="24"/>
        </w:rPr>
        <w:t>://www.chinaxiv.org/abs/202303.00020.CSTR:32003.36.ChinaXiv.202303.00020.Vl</w:t>
      </w:r>
      <w:r w:rsidR="00660598" w:rsidRPr="00864577">
        <w:rPr>
          <w:rFonts w:ascii="Times New Roman" w:hAnsi="Times New Roman" w:cs="Times New Roman" w:hint="eastAsia"/>
          <w:bCs/>
          <w:color w:val="000000"/>
          <w:sz w:val="24"/>
          <w:szCs w:val="24"/>
        </w:rPr>
        <w:t>．</w:t>
      </w:r>
    </w:p>
    <w:p w:rsidR="00864577" w:rsidRPr="00864577" w:rsidRDefault="00864577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文献类型标识：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图书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－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M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；期刊－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J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；报纸－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N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会议录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－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C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；学位论文－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D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；报告－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R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；标准－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S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；专利－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P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网站、网页—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EB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；档案</w:t>
      </w:r>
      <w:r w:rsidRPr="00FA5F3A">
        <w:rPr>
          <w:rFonts w:ascii="Times New Roman" w:hAnsi="Times New Roman" w:cs="Times New Roman"/>
          <w:bCs/>
          <w:sz w:val="24"/>
          <w:szCs w:val="24"/>
        </w:rPr>
        <w:t>－</w:t>
      </w:r>
      <w:r w:rsidRPr="00FA5F3A">
        <w:rPr>
          <w:rFonts w:ascii="Times New Roman" w:hAnsi="Times New Roman" w:cs="Times New Roman"/>
          <w:bCs/>
          <w:sz w:val="24"/>
          <w:szCs w:val="24"/>
        </w:rPr>
        <w:t>A</w:t>
      </w:r>
      <w:r w:rsidRPr="00FA5F3A">
        <w:rPr>
          <w:rFonts w:ascii="Times New Roman" w:hAnsi="Times New Roman" w:cs="Times New Roman"/>
          <w:bCs/>
          <w:sz w:val="24"/>
          <w:szCs w:val="24"/>
        </w:rPr>
        <w:t>；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地图—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="00FF6FDD">
        <w:rPr>
          <w:rFonts w:ascii="Times New Roman" w:hAnsi="Times New Roman" w:cs="Times New Roman"/>
          <w:bCs/>
          <w:sz w:val="24"/>
          <w:szCs w:val="24"/>
        </w:rPr>
        <w:t>M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；数据集—</w:t>
      </w:r>
      <w:r w:rsidR="00FF6FDD">
        <w:rPr>
          <w:rFonts w:ascii="Times New Roman" w:hAnsi="Times New Roman" w:cs="Times New Roman"/>
          <w:bCs/>
          <w:sz w:val="24"/>
          <w:szCs w:val="24"/>
        </w:rPr>
        <w:t>DS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；预印本—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P</w:t>
      </w:r>
      <w:r w:rsidR="00FF6FDD">
        <w:rPr>
          <w:rFonts w:ascii="Times New Roman" w:hAnsi="Times New Roman" w:cs="Times New Roman"/>
          <w:bCs/>
          <w:sz w:val="24"/>
          <w:szCs w:val="24"/>
        </w:rPr>
        <w:t>P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；</w:t>
      </w:r>
      <w:r w:rsidRPr="00FA5F3A">
        <w:rPr>
          <w:rFonts w:ascii="Times New Roman" w:hAnsi="Times New Roman" w:cs="Times New Roman"/>
          <w:bCs/>
          <w:sz w:val="24"/>
          <w:szCs w:val="24"/>
        </w:rPr>
        <w:t>汇编</w:t>
      </w:r>
      <w:r w:rsidRPr="00864577">
        <w:rPr>
          <w:rFonts w:ascii="Times New Roman" w:hAnsi="Times New Roman" w:cs="Times New Roman"/>
          <w:bCs/>
          <w:sz w:val="24"/>
          <w:szCs w:val="24"/>
        </w:rPr>
        <w:t>—</w:t>
      </w:r>
      <w:r w:rsidRPr="00FA5F3A">
        <w:rPr>
          <w:rFonts w:ascii="Times New Roman" w:hAnsi="Times New Roman" w:cs="Times New Roman"/>
          <w:bCs/>
          <w:sz w:val="24"/>
          <w:szCs w:val="24"/>
        </w:rPr>
        <w:t>G</w:t>
      </w:r>
      <w:r w:rsidRPr="00FA5F3A">
        <w:rPr>
          <w:rFonts w:ascii="Times New Roman" w:hAnsi="Times New Roman" w:cs="Times New Roman"/>
          <w:bCs/>
          <w:sz w:val="24"/>
          <w:szCs w:val="24"/>
        </w:rPr>
        <w:t>；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计算机程序—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="00FF6FDD">
        <w:rPr>
          <w:rFonts w:ascii="Times New Roman" w:hAnsi="Times New Roman" w:cs="Times New Roman"/>
          <w:bCs/>
          <w:sz w:val="24"/>
          <w:szCs w:val="24"/>
        </w:rPr>
        <w:t>P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；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数据库</w:t>
      </w:r>
      <w:r w:rsidR="00FF6FDD">
        <w:rPr>
          <w:rFonts w:ascii="Times New Roman" w:hAnsi="Times New Roman" w:cs="Times New Roman" w:hint="eastAsia"/>
          <w:bCs/>
          <w:sz w:val="24"/>
          <w:szCs w:val="24"/>
        </w:rPr>
        <w:t>—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DB</w:t>
      </w:r>
      <w:r w:rsidR="00FF6FDD" w:rsidRPr="00FA5F3A">
        <w:rPr>
          <w:rFonts w:ascii="Times New Roman" w:hAnsi="Times New Roman" w:cs="Times New Roman"/>
          <w:bCs/>
          <w:sz w:val="24"/>
          <w:szCs w:val="24"/>
        </w:rPr>
        <w:t>；</w:t>
      </w:r>
      <w:r w:rsidRPr="00FA5F3A">
        <w:rPr>
          <w:rFonts w:ascii="Times New Roman" w:hAnsi="Times New Roman" w:cs="Times New Roman"/>
          <w:bCs/>
          <w:sz w:val="24"/>
          <w:szCs w:val="24"/>
        </w:rPr>
        <w:t>其它－</w:t>
      </w:r>
      <w:r w:rsidRPr="00FA5F3A">
        <w:rPr>
          <w:rFonts w:ascii="Times New Roman" w:hAnsi="Times New Roman" w:cs="Times New Roman"/>
          <w:bCs/>
          <w:sz w:val="24"/>
          <w:szCs w:val="24"/>
        </w:rPr>
        <w:t>Z</w:t>
      </w:r>
      <w:r w:rsidRPr="00FA5F3A">
        <w:rPr>
          <w:rFonts w:ascii="Times New Roman" w:hAnsi="Times New Roman" w:cs="Times New Roman"/>
          <w:bCs/>
          <w:sz w:val="24"/>
          <w:szCs w:val="24"/>
        </w:rPr>
        <w:t>。</w:t>
      </w:r>
    </w:p>
    <w:p w:rsidR="00864577" w:rsidRPr="00864577" w:rsidRDefault="00864577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</w:rPr>
        <w:t>参考文献格式要求：</w:t>
      </w:r>
    </w:p>
    <w:p w:rsidR="00864577" w:rsidRPr="00864577" w:rsidRDefault="00FA5F3A" w:rsidP="00FA5F3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1</w:t>
      </w:r>
      <w:r w:rsidRPr="00FA5F3A">
        <w:rPr>
          <w:rFonts w:ascii="Times New Roman" w:hAnsi="Times New Roman" w:cs="Times New Roman"/>
          <w:bCs/>
          <w:sz w:val="24"/>
          <w:szCs w:val="24"/>
        </w:rPr>
        <w:t>）</w:t>
      </w:r>
      <w:r w:rsidRPr="00FA5F3A">
        <w:rPr>
          <w:rFonts w:ascii="Times New Roman" w:hAnsi="Times New Roman" w:cs="Times New Roman"/>
          <w:bCs/>
          <w:sz w:val="24"/>
          <w:szCs w:val="24"/>
        </w:rPr>
        <w:t>“</w:t>
      </w:r>
      <w:r w:rsidRPr="00FA5F3A">
        <w:rPr>
          <w:rFonts w:ascii="Times New Roman" w:hAnsi="Times New Roman" w:cs="Times New Roman"/>
          <w:b/>
          <w:sz w:val="24"/>
          <w:szCs w:val="24"/>
          <w:lang w:val="zh-CN"/>
        </w:rPr>
        <w:t>参考文献</w:t>
      </w:r>
      <w:r w:rsidRPr="00FA5F3A">
        <w:rPr>
          <w:rFonts w:ascii="Times New Roman" w:hAnsi="Times New Roman" w:cs="Times New Roman"/>
          <w:b/>
          <w:sz w:val="24"/>
          <w:szCs w:val="24"/>
        </w:rPr>
        <w:t>”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（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加粗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，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  <w:lang w:val="zh-CN"/>
        </w:rPr>
        <w:t>左起顶格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）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2</w:t>
      </w:r>
      <w:r w:rsidRPr="00FA5F3A">
        <w:rPr>
          <w:rFonts w:ascii="Times New Roman" w:hAnsi="Times New Roman" w:cs="Times New Roman"/>
          <w:bCs/>
          <w:sz w:val="24"/>
          <w:szCs w:val="24"/>
        </w:rPr>
        <w:t>）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中外作者姓名采用</w:t>
      </w:r>
      <w:r w:rsidR="0066059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“</w:t>
      </w:r>
      <w:r w:rsidR="00660598" w:rsidRPr="00FA5F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姓前名后</w:t>
      </w:r>
      <w:r w:rsidR="0066059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”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形式</w:t>
      </w:r>
      <w:r w:rsidRPr="00FA5F3A">
        <w:rPr>
          <w:rFonts w:ascii="Times New Roman" w:hAnsi="Times New Roman" w:cs="Times New Roman"/>
          <w:bCs/>
          <w:sz w:val="24"/>
          <w:szCs w:val="24"/>
        </w:rPr>
        <w:t>，外国作者</w:t>
      </w:r>
      <w:proofErr w:type="gramStart"/>
      <w:r w:rsidRPr="00FA5F3A">
        <w:rPr>
          <w:rFonts w:ascii="Times New Roman" w:hAnsi="Times New Roman" w:cs="Times New Roman"/>
          <w:bCs/>
          <w:sz w:val="24"/>
          <w:szCs w:val="24"/>
        </w:rPr>
        <w:t>英</w:t>
      </w:r>
      <w:r w:rsidRPr="00660598">
        <w:rPr>
          <w:rFonts w:ascii="Times New Roman" w:hAnsi="Times New Roman" w:cs="Times New Roman"/>
          <w:bCs/>
          <w:sz w:val="24"/>
          <w:szCs w:val="24"/>
        </w:rPr>
        <w:t>文姓</w:t>
      </w:r>
      <w:r w:rsidR="00660598" w:rsidRPr="00660598">
        <w:rPr>
          <w:rFonts w:ascii="Times New Roman" w:hAnsi="Times New Roman" w:cs="Times New Roman" w:hint="eastAsia"/>
          <w:bCs/>
          <w:sz w:val="24"/>
          <w:szCs w:val="24"/>
        </w:rPr>
        <w:t>首</w:t>
      </w:r>
      <w:r w:rsidRPr="00660598">
        <w:rPr>
          <w:rFonts w:ascii="Times New Roman" w:hAnsi="Times New Roman" w:cs="Times New Roman"/>
          <w:bCs/>
          <w:sz w:val="24"/>
          <w:szCs w:val="24"/>
        </w:rPr>
        <w:t>字母</w:t>
      </w:r>
      <w:proofErr w:type="gramEnd"/>
      <w:r w:rsidRPr="00660598">
        <w:rPr>
          <w:rFonts w:ascii="Times New Roman" w:hAnsi="Times New Roman" w:cs="Times New Roman"/>
          <w:bCs/>
          <w:sz w:val="24"/>
          <w:szCs w:val="24"/>
        </w:rPr>
        <w:t>大写，</w:t>
      </w:r>
      <w:r w:rsidRPr="00FA5F3A">
        <w:rPr>
          <w:rFonts w:ascii="Times New Roman" w:hAnsi="Times New Roman" w:cs="Times New Roman"/>
          <w:bCs/>
          <w:sz w:val="24"/>
          <w:szCs w:val="24"/>
        </w:rPr>
        <w:t>名缩写为首字母（大写），缩写名后不加点</w:t>
      </w:r>
      <w:r w:rsidRPr="00FA5F3A">
        <w:rPr>
          <w:rFonts w:ascii="Times New Roman" w:hAnsi="Times New Roman" w:cs="Times New Roman"/>
          <w:bCs/>
          <w:sz w:val="24"/>
          <w:szCs w:val="24"/>
        </w:rPr>
        <w:t>“</w:t>
      </w:r>
      <w:r w:rsidRPr="00FA5F3A">
        <w:rPr>
          <w:rFonts w:ascii="Times New Roman" w:hAnsi="Times New Roman" w:cs="Times New Roman"/>
          <w:bCs/>
          <w:sz w:val="24"/>
          <w:szCs w:val="24"/>
        </w:rPr>
        <w:t>．</w:t>
      </w:r>
      <w:r w:rsidRPr="00FA5F3A">
        <w:rPr>
          <w:rFonts w:ascii="Times New Roman" w:hAnsi="Times New Roman" w:cs="Times New Roman"/>
          <w:bCs/>
          <w:sz w:val="24"/>
          <w:szCs w:val="24"/>
        </w:rPr>
        <w:t>”</w:t>
      </w:r>
      <w:r w:rsidRPr="00FA5F3A">
        <w:rPr>
          <w:rFonts w:ascii="Times New Roman" w:hAnsi="Times New Roman" w:cs="Times New Roman"/>
          <w:bCs/>
          <w:sz w:val="24"/>
          <w:szCs w:val="24"/>
        </w:rPr>
        <w:t>。文献作者</w:t>
      </w:r>
      <w:r w:rsidRPr="00FA5F3A">
        <w:rPr>
          <w:rFonts w:ascii="Times New Roman" w:hAnsi="Times New Roman" w:cs="Times New Roman"/>
          <w:bCs/>
          <w:sz w:val="24"/>
          <w:szCs w:val="24"/>
        </w:rPr>
        <w:t>3</w:t>
      </w:r>
      <w:r w:rsidRPr="00FA5F3A">
        <w:rPr>
          <w:rFonts w:ascii="Times New Roman" w:hAnsi="Times New Roman" w:cs="Times New Roman"/>
          <w:bCs/>
          <w:sz w:val="24"/>
          <w:szCs w:val="24"/>
        </w:rPr>
        <w:t>位以内全部著录，用</w:t>
      </w:r>
      <w:r w:rsidRPr="00FA5F3A">
        <w:rPr>
          <w:rFonts w:ascii="Times New Roman" w:hAnsi="Times New Roman" w:cs="Times New Roman"/>
          <w:bCs/>
          <w:sz w:val="24"/>
          <w:szCs w:val="24"/>
        </w:rPr>
        <w:t>“,”</w:t>
      </w:r>
      <w:r w:rsidRPr="00FA5F3A">
        <w:rPr>
          <w:rFonts w:ascii="Times New Roman" w:hAnsi="Times New Roman" w:cs="Times New Roman"/>
          <w:bCs/>
          <w:sz w:val="24"/>
          <w:szCs w:val="24"/>
        </w:rPr>
        <w:t>间隔；若多于３位则列前</w:t>
      </w:r>
      <w:r w:rsidRPr="00FA5F3A">
        <w:rPr>
          <w:rFonts w:ascii="Times New Roman" w:hAnsi="Times New Roman" w:cs="Times New Roman"/>
          <w:bCs/>
          <w:sz w:val="24"/>
          <w:szCs w:val="24"/>
        </w:rPr>
        <w:t>3</w:t>
      </w:r>
      <w:r w:rsidRPr="00FA5F3A">
        <w:rPr>
          <w:rFonts w:ascii="Times New Roman" w:hAnsi="Times New Roman" w:cs="Times New Roman"/>
          <w:bCs/>
          <w:sz w:val="24"/>
          <w:szCs w:val="24"/>
        </w:rPr>
        <w:t>位，后加</w:t>
      </w:r>
      <w:r w:rsidRPr="00FA5F3A">
        <w:rPr>
          <w:rFonts w:ascii="Times New Roman" w:hAnsi="Times New Roman" w:cs="Times New Roman"/>
          <w:bCs/>
          <w:sz w:val="24"/>
          <w:szCs w:val="24"/>
        </w:rPr>
        <w:t>“,</w:t>
      </w:r>
      <w:r w:rsidRPr="00FA5F3A">
        <w:rPr>
          <w:rFonts w:ascii="Times New Roman" w:hAnsi="Times New Roman" w:cs="Times New Roman"/>
          <w:bCs/>
          <w:sz w:val="24"/>
          <w:szCs w:val="24"/>
        </w:rPr>
        <w:t>等</w:t>
      </w:r>
      <w:r w:rsidRPr="00FA5F3A">
        <w:rPr>
          <w:rFonts w:ascii="Times New Roman" w:hAnsi="Times New Roman" w:cs="Times New Roman"/>
          <w:bCs/>
          <w:sz w:val="24"/>
          <w:szCs w:val="24"/>
        </w:rPr>
        <w:t>”</w:t>
      </w:r>
      <w:r w:rsidRPr="00FA5F3A">
        <w:rPr>
          <w:rFonts w:ascii="Times New Roman" w:hAnsi="Times New Roman" w:cs="Times New Roman"/>
          <w:bCs/>
          <w:sz w:val="24"/>
          <w:szCs w:val="24"/>
        </w:rPr>
        <w:t>，外文用</w:t>
      </w:r>
      <w:r w:rsidRPr="00FA5F3A">
        <w:rPr>
          <w:rFonts w:ascii="Times New Roman" w:hAnsi="Times New Roman" w:cs="Times New Roman"/>
          <w:bCs/>
          <w:sz w:val="24"/>
          <w:szCs w:val="24"/>
        </w:rPr>
        <w:t>“, et al”</w:t>
      </w:r>
      <w:r w:rsidRPr="00FA5F3A">
        <w:rPr>
          <w:rFonts w:ascii="Times New Roman" w:hAnsi="Times New Roman" w:cs="Times New Roman"/>
          <w:bCs/>
          <w:sz w:val="24"/>
          <w:szCs w:val="24"/>
        </w:rPr>
        <w:t>，不必用斜体。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/>
          <w:bCs/>
          <w:sz w:val="24"/>
          <w:szCs w:val="24"/>
        </w:rPr>
        <w:t>注意</w:t>
      </w:r>
      <w:r w:rsidRPr="00FA5F3A">
        <w:rPr>
          <w:rFonts w:ascii="Times New Roman" w:hAnsi="Times New Roman" w:cs="Times New Roman"/>
          <w:bCs/>
          <w:sz w:val="24"/>
          <w:szCs w:val="24"/>
        </w:rPr>
        <w:t>：</w:t>
      </w:r>
      <w:r w:rsidRPr="00FA5F3A">
        <w:rPr>
          <w:rFonts w:ascii="Times New Roman" w:hAnsi="Times New Roman" w:cs="Times New Roman"/>
          <w:sz w:val="24"/>
          <w:szCs w:val="24"/>
        </w:rPr>
        <w:t>欧美人姓名在稿件署名或正文中出现时，仍采用</w:t>
      </w:r>
      <w:r w:rsidRPr="00FA5F3A">
        <w:rPr>
          <w:rFonts w:ascii="Times New Roman" w:hAnsi="Times New Roman" w:cs="Times New Roman"/>
          <w:b/>
          <w:color w:val="FF0000"/>
          <w:sz w:val="24"/>
          <w:szCs w:val="24"/>
        </w:rPr>
        <w:t>名前姓后</w:t>
      </w:r>
      <w:r w:rsidRPr="00FA5F3A">
        <w:rPr>
          <w:rFonts w:ascii="Times New Roman" w:hAnsi="Times New Roman" w:cs="Times New Roman"/>
          <w:sz w:val="24"/>
          <w:szCs w:val="24"/>
        </w:rPr>
        <w:t>的格式，为不致产生歧义，正文中只需列出其姓。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3</w:t>
      </w:r>
      <w:r w:rsidRPr="00FA5F3A">
        <w:rPr>
          <w:rFonts w:ascii="Times New Roman" w:hAnsi="Times New Roman" w:cs="Times New Roman"/>
          <w:bCs/>
          <w:sz w:val="24"/>
          <w:szCs w:val="24"/>
        </w:rPr>
        <w:t>）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英文文献题名首字母大写，其余小写（专有名词除外）；英文刊名需写全称，且刊名中每个实词首字母大写；</w:t>
      </w:r>
      <w:r w:rsidRPr="00FA5F3A">
        <w:rPr>
          <w:rFonts w:ascii="Times New Roman" w:hAnsi="Times New Roman" w:cs="Times New Roman"/>
          <w:bCs/>
          <w:sz w:val="24"/>
          <w:szCs w:val="24"/>
        </w:rPr>
        <w:t>刊名和论文集</w:t>
      </w:r>
      <w:proofErr w:type="gramStart"/>
      <w:r w:rsidRPr="00FA5F3A">
        <w:rPr>
          <w:rFonts w:ascii="Times New Roman" w:hAnsi="Times New Roman" w:cs="Times New Roman"/>
          <w:bCs/>
          <w:sz w:val="24"/>
          <w:szCs w:val="24"/>
        </w:rPr>
        <w:t>名每个</w:t>
      </w:r>
      <w:proofErr w:type="gramEnd"/>
      <w:r w:rsidRPr="00FA5F3A">
        <w:rPr>
          <w:rFonts w:ascii="Times New Roman" w:hAnsi="Times New Roman" w:cs="Times New Roman"/>
          <w:bCs/>
          <w:sz w:val="24"/>
          <w:szCs w:val="24"/>
        </w:rPr>
        <w:t>实词的第一个字母大写。</w:t>
      </w:r>
      <w:r w:rsidRPr="00FA5F3A">
        <w:rPr>
          <w:rFonts w:ascii="Times New Roman" w:hAnsi="Times New Roman" w:cs="Times New Roman"/>
          <w:sz w:val="24"/>
          <w:szCs w:val="24"/>
        </w:rPr>
        <w:t>起止页码用</w:t>
      </w:r>
      <w:r w:rsidRPr="00FA5F3A">
        <w:rPr>
          <w:rFonts w:ascii="Times New Roman" w:hAnsi="Times New Roman" w:cs="Times New Roman"/>
          <w:sz w:val="24"/>
          <w:szCs w:val="24"/>
        </w:rPr>
        <w:t>“-”</w:t>
      </w:r>
      <w:r w:rsidRPr="00FA5F3A">
        <w:rPr>
          <w:rFonts w:ascii="Times New Roman" w:hAnsi="Times New Roman" w:cs="Times New Roman"/>
          <w:sz w:val="24"/>
          <w:szCs w:val="24"/>
        </w:rPr>
        <w:t>，结束处用英文句号</w:t>
      </w:r>
      <w:r w:rsidRPr="00FA5F3A">
        <w:rPr>
          <w:rFonts w:ascii="Times New Roman" w:hAnsi="Times New Roman" w:cs="Times New Roman"/>
          <w:sz w:val="24"/>
          <w:szCs w:val="24"/>
        </w:rPr>
        <w:t>“</w:t>
      </w:r>
      <w:r w:rsidR="00660598" w:rsidRPr="00FF6FD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FA5F3A">
        <w:rPr>
          <w:rFonts w:ascii="Times New Roman" w:hAnsi="Times New Roman" w:cs="Times New Roman"/>
          <w:sz w:val="24"/>
          <w:szCs w:val="24"/>
        </w:rPr>
        <w:t>”</w:t>
      </w:r>
      <w:r w:rsidRPr="00FA5F3A">
        <w:rPr>
          <w:rFonts w:ascii="Times New Roman" w:hAnsi="Times New Roman" w:cs="Times New Roman"/>
          <w:sz w:val="24"/>
          <w:szCs w:val="24"/>
        </w:rPr>
        <w:t>。</w:t>
      </w:r>
      <w:r w:rsidRPr="00FA5F3A">
        <w:rPr>
          <w:rFonts w:ascii="Times New Roman" w:hAnsi="Times New Roman" w:cs="Times New Roman"/>
          <w:bCs/>
          <w:sz w:val="24"/>
          <w:szCs w:val="24"/>
        </w:rPr>
        <w:t>例：</w:t>
      </w:r>
      <w:r w:rsidRPr="00FA5F3A">
        <w:rPr>
          <w:rFonts w:ascii="Times New Roman" w:hAnsi="Times New Roman" w:cs="Times New Roman"/>
          <w:bCs/>
          <w:sz w:val="24"/>
          <w:szCs w:val="24"/>
        </w:rPr>
        <w:t xml:space="preserve">[1] 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GIUSTI M M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，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RONALD E W</w:t>
      </w:r>
      <w:r w:rsidR="00660598" w:rsidRPr="00FF6FD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FA5F3A">
        <w:rPr>
          <w:rFonts w:ascii="Times New Roman" w:hAnsi="Times New Roman" w:cs="Times New Roman"/>
          <w:bCs/>
          <w:color w:val="FF0000"/>
          <w:sz w:val="24"/>
          <w:szCs w:val="24"/>
        </w:rPr>
        <w:t>A</w:t>
      </w:r>
      <w:r w:rsidRPr="00FA5F3A">
        <w:rPr>
          <w:rFonts w:ascii="Times New Roman" w:hAnsi="Times New Roman" w:cs="Times New Roman"/>
          <w:bCs/>
          <w:sz w:val="24"/>
          <w:szCs w:val="24"/>
        </w:rPr>
        <w:t>cylated anthocyanins from edible sources and their applications in food systems[J]</w:t>
      </w:r>
      <w:r w:rsidR="00660598" w:rsidRPr="00660598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60598" w:rsidRPr="00FF6FD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FA5F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Biochemical Engineering</w:t>
      </w:r>
      <w:r w:rsidR="00660598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，</w:t>
      </w:r>
      <w:r w:rsidRPr="00FA5F3A">
        <w:rPr>
          <w:rFonts w:ascii="Times New Roman" w:hAnsi="Times New Roman" w:cs="Times New Roman"/>
          <w:bCs/>
          <w:sz w:val="24"/>
          <w:szCs w:val="24"/>
        </w:rPr>
        <w:t>2003</w:t>
      </w:r>
      <w:r w:rsidR="00660598">
        <w:rPr>
          <w:rFonts w:ascii="Times New Roman" w:hAnsi="Times New Roman" w:cs="Times New Roman" w:hint="eastAsia"/>
          <w:bCs/>
          <w:sz w:val="24"/>
          <w:szCs w:val="24"/>
        </w:rPr>
        <w:t>，</w:t>
      </w:r>
      <w:r w:rsidRPr="00FA5F3A">
        <w:rPr>
          <w:rFonts w:ascii="Times New Roman" w:hAnsi="Times New Roman" w:cs="Times New Roman"/>
          <w:bCs/>
          <w:sz w:val="24"/>
          <w:szCs w:val="24"/>
        </w:rPr>
        <w:t>14</w:t>
      </w:r>
      <w:r w:rsidRPr="00FA5F3A">
        <w:rPr>
          <w:rFonts w:ascii="Times New Roman" w:hAnsi="Times New Roman" w:cs="Times New Roman"/>
          <w:bCs/>
          <w:sz w:val="24"/>
          <w:szCs w:val="24"/>
        </w:rPr>
        <w:t>（</w:t>
      </w:r>
      <w:r w:rsidRPr="00FA5F3A">
        <w:rPr>
          <w:rFonts w:ascii="Times New Roman" w:hAnsi="Times New Roman" w:cs="Times New Roman"/>
          <w:bCs/>
          <w:sz w:val="24"/>
          <w:szCs w:val="24"/>
        </w:rPr>
        <w:t>3</w:t>
      </w:r>
      <w:r w:rsidRPr="00FA5F3A">
        <w:rPr>
          <w:rFonts w:ascii="Times New Roman" w:hAnsi="Times New Roman" w:cs="Times New Roman"/>
          <w:bCs/>
          <w:sz w:val="24"/>
          <w:szCs w:val="24"/>
        </w:rPr>
        <w:t>）：</w:t>
      </w:r>
      <w:r w:rsidRPr="00FA5F3A">
        <w:rPr>
          <w:rFonts w:ascii="Times New Roman" w:hAnsi="Times New Roman" w:cs="Times New Roman"/>
          <w:bCs/>
          <w:sz w:val="24"/>
          <w:szCs w:val="24"/>
        </w:rPr>
        <w:t>217-225</w:t>
      </w:r>
      <w:r w:rsidR="00660598" w:rsidRPr="00FF6FD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4</w:t>
      </w:r>
      <w:r w:rsidRPr="00FA5F3A">
        <w:rPr>
          <w:rFonts w:ascii="Times New Roman" w:hAnsi="Times New Roman" w:cs="Times New Roman"/>
          <w:bCs/>
          <w:sz w:val="24"/>
          <w:szCs w:val="24"/>
        </w:rPr>
        <w:t>）</w:t>
      </w:r>
      <w:r w:rsidRPr="00FA5F3A">
        <w:rPr>
          <w:rFonts w:ascii="Times New Roman" w:hAnsi="Times New Roman" w:cs="Times New Roman"/>
          <w:sz w:val="24"/>
          <w:szCs w:val="24"/>
        </w:rPr>
        <w:t>文献必备的著录项目应齐全，中文期刊需注明卷、期和页码，特別是引用的</w:t>
      </w:r>
      <w:r w:rsidR="00660598" w:rsidRPr="00660598">
        <w:rPr>
          <w:rFonts w:ascii="Times New Roman" w:hAnsi="Times New Roman" w:cs="Times New Roman" w:hint="eastAsia"/>
          <w:sz w:val="24"/>
          <w:szCs w:val="24"/>
        </w:rPr>
        <w:t>图书</w:t>
      </w:r>
      <w:r w:rsidRPr="00660598">
        <w:rPr>
          <w:rFonts w:ascii="Times New Roman" w:hAnsi="Times New Roman" w:cs="Times New Roman"/>
          <w:sz w:val="24"/>
          <w:szCs w:val="24"/>
        </w:rPr>
        <w:t>、</w:t>
      </w:r>
      <w:r w:rsidR="00660598" w:rsidRPr="00660598">
        <w:rPr>
          <w:rFonts w:ascii="Times New Roman" w:hAnsi="Times New Roman" w:cs="Times New Roman" w:hint="eastAsia"/>
          <w:sz w:val="24"/>
          <w:szCs w:val="24"/>
        </w:rPr>
        <w:t>连续出版物</w:t>
      </w:r>
      <w:r w:rsidRPr="00660598">
        <w:rPr>
          <w:rFonts w:ascii="Times New Roman" w:hAnsi="Times New Roman" w:cs="Times New Roman"/>
          <w:sz w:val="24"/>
          <w:szCs w:val="24"/>
        </w:rPr>
        <w:t>中析</w:t>
      </w:r>
      <w:r w:rsidRPr="00FA5F3A">
        <w:rPr>
          <w:rFonts w:ascii="Times New Roman" w:hAnsi="Times New Roman" w:cs="Times New Roman"/>
          <w:sz w:val="24"/>
          <w:szCs w:val="24"/>
        </w:rPr>
        <w:t>出的文献和学位论文其题名和引文页码不得省略。</w:t>
      </w:r>
      <w:r w:rsidRPr="00FA5F3A">
        <w:rPr>
          <w:rFonts w:ascii="Times New Roman" w:hAnsi="Times New Roman" w:cs="Times New Roman"/>
          <w:bCs/>
          <w:sz w:val="24"/>
          <w:szCs w:val="24"/>
        </w:rPr>
        <w:t>卷期号、年月顺序号、页码、出版年等用阿拉伯数字。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5</w:t>
      </w:r>
      <w:r w:rsidRPr="00FA5F3A">
        <w:rPr>
          <w:rFonts w:ascii="Times New Roman" w:hAnsi="Times New Roman" w:cs="Times New Roman"/>
          <w:bCs/>
          <w:sz w:val="24"/>
          <w:szCs w:val="24"/>
        </w:rPr>
        <w:t>）每篇文献结尾加</w:t>
      </w:r>
      <w:r w:rsidRPr="00FA5F3A">
        <w:rPr>
          <w:rFonts w:ascii="Times New Roman" w:hAnsi="Times New Roman" w:cs="Times New Roman"/>
          <w:bCs/>
          <w:sz w:val="24"/>
          <w:szCs w:val="24"/>
        </w:rPr>
        <w:t>“</w:t>
      </w:r>
      <w:r w:rsidR="00660598" w:rsidRPr="00FF6FDD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．</w:t>
      </w:r>
      <w:r w:rsidRPr="00FA5F3A">
        <w:rPr>
          <w:rFonts w:ascii="Times New Roman" w:hAnsi="Times New Roman" w:cs="Times New Roman"/>
          <w:bCs/>
          <w:sz w:val="24"/>
          <w:szCs w:val="24"/>
        </w:rPr>
        <w:t>”</w:t>
      </w:r>
      <w:r w:rsidRPr="00FA5F3A">
        <w:rPr>
          <w:rFonts w:ascii="Times New Roman" w:hAnsi="Times New Roman" w:cs="Times New Roman"/>
          <w:bCs/>
          <w:sz w:val="24"/>
          <w:szCs w:val="24"/>
        </w:rPr>
        <w:t>；书刊名不加书名号，西文书刊名也不用斜体。</w:t>
      </w:r>
    </w:p>
    <w:p w:rsidR="00864577" w:rsidRPr="00864577" w:rsidRDefault="00FA5F3A" w:rsidP="00FA5F3A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FA5F3A">
        <w:rPr>
          <w:rFonts w:ascii="Times New Roman" w:hAnsi="Times New Roman" w:cs="Times New Roman"/>
          <w:bCs/>
          <w:sz w:val="24"/>
          <w:szCs w:val="24"/>
        </w:rPr>
        <w:t>6</w:t>
      </w:r>
      <w:r w:rsidRPr="00FA5F3A">
        <w:rPr>
          <w:rFonts w:ascii="Times New Roman" w:hAnsi="Times New Roman" w:cs="Times New Roman"/>
          <w:bCs/>
          <w:sz w:val="24"/>
          <w:szCs w:val="24"/>
        </w:rPr>
        <w:t>）版本的著录采用缩略形式。示例：</w:t>
      </w:r>
      <w:proofErr w:type="gramStart"/>
      <w:r w:rsidRPr="00FA5F3A">
        <w:rPr>
          <w:rFonts w:ascii="Times New Roman" w:hAnsi="Times New Roman" w:cs="Times New Roman"/>
          <w:bCs/>
          <w:sz w:val="24"/>
          <w:szCs w:val="24"/>
        </w:rPr>
        <w:t>第三版应为</w:t>
      </w:r>
      <w:proofErr w:type="gramEnd"/>
      <w:r w:rsidRPr="00FA5F3A">
        <w:rPr>
          <w:rFonts w:ascii="Times New Roman" w:hAnsi="Times New Roman" w:cs="Times New Roman"/>
          <w:bCs/>
          <w:sz w:val="24"/>
          <w:szCs w:val="24"/>
        </w:rPr>
        <w:t>3</w:t>
      </w:r>
      <w:r w:rsidRPr="00FA5F3A">
        <w:rPr>
          <w:rFonts w:ascii="Times New Roman" w:hAnsi="Times New Roman" w:cs="Times New Roman"/>
          <w:bCs/>
          <w:sz w:val="24"/>
          <w:szCs w:val="24"/>
        </w:rPr>
        <w:t>版</w:t>
      </w:r>
    </w:p>
    <w:p w:rsidR="00EE115D" w:rsidRPr="00660598" w:rsidRDefault="00F0592C" w:rsidP="00660598">
      <w:pPr>
        <w:spacing w:line="30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FA5F3A" w:rsidRPr="00FA5F3A">
        <w:rPr>
          <w:rFonts w:ascii="Times New Roman" w:hAnsi="Times New Roman" w:cs="Times New Roman"/>
          <w:bCs/>
          <w:sz w:val="24"/>
          <w:szCs w:val="24"/>
        </w:rPr>
        <w:t>）文献不能二次或多次引用其他文献后著录的文献。建议作者优先选用具有较高影响力的杂志的文献作为参考文献。</w:t>
      </w:r>
    </w:p>
    <w:sectPr w:rsidR="00EE115D" w:rsidRPr="00660598" w:rsidSect="00FA5F3A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F0F" w:rsidRDefault="00821F0F" w:rsidP="00FA5F3A">
      <w:r>
        <w:separator/>
      </w:r>
    </w:p>
  </w:endnote>
  <w:endnote w:type="continuationSeparator" w:id="0">
    <w:p w:rsidR="00821F0F" w:rsidRDefault="00821F0F" w:rsidP="00FA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F0F" w:rsidRDefault="00821F0F" w:rsidP="00FA5F3A">
      <w:r>
        <w:separator/>
      </w:r>
    </w:p>
  </w:footnote>
  <w:footnote w:type="continuationSeparator" w:id="0">
    <w:p w:rsidR="00821F0F" w:rsidRDefault="00821F0F" w:rsidP="00FA5F3A">
      <w:r>
        <w:continuationSeparator/>
      </w:r>
    </w:p>
  </w:footnote>
  <w:footnote w:id="1">
    <w:p w:rsidR="00FA5F3A" w:rsidRDefault="00FA5F3A" w:rsidP="00FA5F3A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C45457">
        <w:rPr>
          <w:rFonts w:ascii="Times New Roman" w:eastAsia="黑体" w:hAnsi="Times New Roman" w:cs="Times New Roman"/>
          <w:sz w:val="24"/>
          <w:szCs w:val="24"/>
        </w:rPr>
        <w:t>收稿日期</w:t>
      </w:r>
      <w:r w:rsidRPr="00C45457">
        <w:rPr>
          <w:rFonts w:ascii="Times New Roman" w:hAnsi="Times New Roman" w:cs="Times New Roman"/>
          <w:sz w:val="24"/>
          <w:szCs w:val="24"/>
        </w:rPr>
        <w:t>：</w:t>
      </w:r>
      <w:r w:rsidRPr="00C45457">
        <w:rPr>
          <w:rFonts w:ascii="Times New Roman" w:hAnsi="Times New Roman" w:cs="Times New Roman"/>
          <w:sz w:val="24"/>
          <w:szCs w:val="24"/>
        </w:rPr>
        <w:t>2020-01-03</w:t>
      </w:r>
      <w:r w:rsidRPr="00C45457">
        <w:rPr>
          <w:rFonts w:ascii="Times New Roman" w:hAnsi="Times New Roman" w:cs="Times New Roman"/>
          <w:sz w:val="24"/>
          <w:szCs w:val="24"/>
        </w:rPr>
        <w:t>（例）</w:t>
      </w:r>
    </w:p>
    <w:p w:rsidR="00FA5F3A" w:rsidRPr="00C45457" w:rsidRDefault="00FA5F3A" w:rsidP="00FA5F3A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 w:rsidRPr="00C45457">
        <w:rPr>
          <w:rFonts w:ascii="Times New Roman" w:eastAsia="黑体" w:hAnsi="Times New Roman" w:cs="Times New Roman"/>
          <w:sz w:val="24"/>
          <w:szCs w:val="24"/>
        </w:rPr>
        <w:t>基金项目：</w:t>
      </w:r>
      <w:r w:rsidRPr="00C45457">
        <w:rPr>
          <w:rFonts w:ascii="Times New Roman" w:hAnsi="Times New Roman" w:cs="Times New Roman"/>
          <w:sz w:val="24"/>
          <w:szCs w:val="24"/>
        </w:rPr>
        <w:t>国家高</w:t>
      </w:r>
      <w:r>
        <w:rPr>
          <w:rFonts w:ascii="Times New Roman" w:hAnsi="Times New Roman" w:cs="Times New Roman" w:hint="eastAsia"/>
          <w:sz w:val="24"/>
          <w:szCs w:val="24"/>
        </w:rPr>
        <w:t>新</w:t>
      </w:r>
      <w:r w:rsidRPr="00C45457">
        <w:rPr>
          <w:rFonts w:ascii="Times New Roman" w:hAnsi="Times New Roman" w:cs="Times New Roman"/>
          <w:sz w:val="24"/>
          <w:szCs w:val="24"/>
        </w:rPr>
        <w:t>技术研究发展计划（</w:t>
      </w:r>
      <w:r w:rsidRPr="00C45457">
        <w:rPr>
          <w:rFonts w:ascii="Times New Roman" w:hAnsi="Times New Roman" w:cs="Times New Roman"/>
          <w:sz w:val="24"/>
          <w:szCs w:val="24"/>
        </w:rPr>
        <w:t>863</w:t>
      </w:r>
      <w:r w:rsidRPr="00C45457">
        <w:rPr>
          <w:rFonts w:ascii="Times New Roman" w:hAnsi="Times New Roman" w:cs="Times New Roman"/>
          <w:sz w:val="24"/>
          <w:szCs w:val="24"/>
        </w:rPr>
        <w:t>计划）项目（项目编号）（例）</w:t>
      </w:r>
      <w:r w:rsidRPr="00C45457">
        <w:rPr>
          <w:rFonts w:ascii="Times New Roman" w:hAnsi="Times New Roman" w:cs="Times New Roman"/>
          <w:color w:val="FF0000"/>
          <w:sz w:val="24"/>
          <w:szCs w:val="24"/>
        </w:rPr>
        <w:t>（多个项目用</w:t>
      </w:r>
      <w:r w:rsidRPr="00C45457">
        <w:rPr>
          <w:rFonts w:ascii="Times New Roman" w:hAnsi="Times New Roman" w:cs="Times New Roman"/>
          <w:color w:val="FF0000"/>
          <w:sz w:val="24"/>
          <w:szCs w:val="24"/>
        </w:rPr>
        <w:t>“</w:t>
      </w:r>
      <w:r w:rsidRPr="00C45457">
        <w:rPr>
          <w:rFonts w:ascii="Times New Roman" w:hAnsi="Times New Roman" w:cs="Times New Roman"/>
          <w:color w:val="FF0000"/>
          <w:sz w:val="24"/>
          <w:szCs w:val="24"/>
        </w:rPr>
        <w:t>；</w:t>
      </w:r>
      <w:r w:rsidRPr="00C45457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C45457">
        <w:rPr>
          <w:rFonts w:ascii="Times New Roman" w:hAnsi="Times New Roman" w:cs="Times New Roman"/>
          <w:color w:val="FF0000"/>
          <w:sz w:val="24"/>
          <w:szCs w:val="24"/>
        </w:rPr>
        <w:t>间隔）</w:t>
      </w:r>
    </w:p>
    <w:p w:rsidR="00FA5F3A" w:rsidRPr="00023E08" w:rsidRDefault="00FA5F3A" w:rsidP="00FA5F3A">
      <w:pPr>
        <w:pStyle w:val="a8"/>
        <w:rPr>
          <w:rFonts w:ascii="Times New Roman" w:eastAsia="黑体" w:hAnsi="Times New Roman" w:cs="Times New Roman"/>
        </w:rPr>
      </w:pPr>
      <w:r w:rsidRPr="00C45457">
        <w:rPr>
          <w:rFonts w:ascii="Times New Roman" w:eastAsia="黑体" w:hAnsi="Times New Roman" w:cs="Times New Roman"/>
          <w:sz w:val="24"/>
          <w:szCs w:val="24"/>
        </w:rPr>
        <w:t>*</w:t>
      </w:r>
      <w:r w:rsidRPr="00C45457">
        <w:rPr>
          <w:rFonts w:ascii="Times New Roman" w:eastAsia="黑体" w:hAnsi="Times New Roman" w:cs="Times New Roman"/>
          <w:sz w:val="24"/>
          <w:szCs w:val="24"/>
        </w:rPr>
        <w:t>通信作者：</w:t>
      </w:r>
      <w:r w:rsidRPr="00C45457">
        <w:rPr>
          <w:rFonts w:ascii="Times New Roman" w:hAnsi="Times New Roman" w:cs="Times New Roman"/>
          <w:sz w:val="24"/>
          <w:szCs w:val="24"/>
        </w:rPr>
        <w:t>名字（出生年</w:t>
      </w:r>
      <w:r w:rsidRPr="00C45457">
        <w:rPr>
          <w:rFonts w:ascii="Times New Roman" w:hAnsi="Times New Roman" w:cs="Times New Roman"/>
          <w:sz w:val="24"/>
          <w:szCs w:val="24"/>
        </w:rPr>
        <w:t>-</w:t>
      </w:r>
      <w:r w:rsidRPr="00C45457">
        <w:rPr>
          <w:rFonts w:ascii="Times New Roman" w:hAnsi="Times New Roman" w:cs="Times New Roman"/>
          <w:sz w:val="24"/>
          <w:szCs w:val="24"/>
        </w:rPr>
        <w:t>），性别，学位，职称，硕士</w:t>
      </w:r>
      <w:r w:rsidRPr="00C45457">
        <w:rPr>
          <w:rFonts w:ascii="Times New Roman" w:hAnsi="Times New Roman" w:cs="Times New Roman"/>
          <w:sz w:val="24"/>
          <w:szCs w:val="24"/>
        </w:rPr>
        <w:t>/</w:t>
      </w:r>
      <w:r w:rsidRPr="00C45457">
        <w:rPr>
          <w:rFonts w:ascii="Times New Roman" w:hAnsi="Times New Roman" w:cs="Times New Roman"/>
          <w:sz w:val="24"/>
          <w:szCs w:val="24"/>
        </w:rPr>
        <w:t>博士研究生导师，主要从事某方面研究。</w:t>
      </w:r>
      <w:r w:rsidRPr="00C45457">
        <w:rPr>
          <w:rFonts w:ascii="Times New Roman" w:hAnsi="Times New Roman" w:cs="Times New Roman"/>
          <w:sz w:val="24"/>
          <w:szCs w:val="24"/>
        </w:rPr>
        <w:t>E-mail</w:t>
      </w:r>
      <w:r w:rsidRPr="00C45457">
        <w:rPr>
          <w:rFonts w:ascii="Times New Roman" w:hAnsi="Times New Roman" w:cs="Times New Roman"/>
          <w:sz w:val="24"/>
          <w:szCs w:val="24"/>
        </w:rPr>
        <w:t>：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4F"/>
    <w:rsid w:val="00105576"/>
    <w:rsid w:val="002D1455"/>
    <w:rsid w:val="003F7166"/>
    <w:rsid w:val="004C743C"/>
    <w:rsid w:val="004D58DB"/>
    <w:rsid w:val="00571A02"/>
    <w:rsid w:val="00660598"/>
    <w:rsid w:val="00770856"/>
    <w:rsid w:val="00821F0F"/>
    <w:rsid w:val="00834C74"/>
    <w:rsid w:val="0086318E"/>
    <w:rsid w:val="00864577"/>
    <w:rsid w:val="00866C48"/>
    <w:rsid w:val="0099398B"/>
    <w:rsid w:val="00A610FE"/>
    <w:rsid w:val="00AC49BC"/>
    <w:rsid w:val="00AF244F"/>
    <w:rsid w:val="00B90B5A"/>
    <w:rsid w:val="00D25D7D"/>
    <w:rsid w:val="00E008DE"/>
    <w:rsid w:val="00EB191A"/>
    <w:rsid w:val="00EE115D"/>
    <w:rsid w:val="00F0592C"/>
    <w:rsid w:val="00FA5F3A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F9DF2"/>
  <w15:docId w15:val="{23F173C7-F988-4D06-B633-15CF3ECC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4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F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F3A"/>
    <w:rPr>
      <w:sz w:val="18"/>
      <w:szCs w:val="18"/>
    </w:rPr>
  </w:style>
  <w:style w:type="table" w:styleId="a7">
    <w:name w:val="Table Grid"/>
    <w:basedOn w:val="a1"/>
    <w:uiPriority w:val="59"/>
    <w:rsid w:val="00FA5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FA5F3A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FA5F3A"/>
    <w:rPr>
      <w:sz w:val="18"/>
      <w:szCs w:val="18"/>
    </w:rPr>
  </w:style>
  <w:style w:type="character" w:styleId="aa">
    <w:name w:val="Hyperlink"/>
    <w:basedOn w:val="a0"/>
    <w:uiPriority w:val="99"/>
    <w:unhideWhenUsed/>
    <w:rsid w:val="00866C48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66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871</Words>
  <Characters>4969</Characters>
  <Application>Microsoft Office Word</Application>
  <DocSecurity>0</DocSecurity>
  <Lines>41</Lines>
  <Paragraphs>11</Paragraphs>
  <ScaleCrop>false</ScaleCrop>
  <Company>Microsoft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dcterms:created xsi:type="dcterms:W3CDTF">2026-07-02T01:23:00Z</dcterms:created>
  <dcterms:modified xsi:type="dcterms:W3CDTF">2026-07-02T02:47:00Z</dcterms:modified>
</cp:coreProperties>
</file>